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B7BB7" w14:textId="0D1EAA8A" w:rsidR="004C40F0" w:rsidRPr="007D47DC" w:rsidRDefault="004C40F0" w:rsidP="004C40F0">
      <w:pPr>
        <w:widowControl/>
        <w:shd w:val="clear" w:color="auto" w:fill="FFFFFF"/>
        <w:snapToGrid w:val="0"/>
        <w:spacing w:before="100" w:beforeAutospacing="1" w:after="100" w:afterAutospacing="1"/>
        <w:jc w:val="left"/>
        <w:outlineLvl w:val="0"/>
        <w:rPr>
          <w:rFonts w:ascii="Book Antiqua" w:eastAsia="Times New Roman" w:hAnsi="Book Antiqua" w:cs="Times New Roman"/>
          <w:bCs/>
          <w:color w:val="404040" w:themeColor="text1" w:themeTint="BF"/>
          <w:kern w:val="36"/>
          <w:sz w:val="28"/>
          <w:szCs w:val="26"/>
        </w:rPr>
      </w:pPr>
      <w:r w:rsidRPr="007D47DC">
        <w:rPr>
          <w:rFonts w:ascii="Book Antiqua" w:eastAsia="Times New Roman" w:hAnsi="Book Antiqua" w:cs="Times New Roman"/>
          <w:bCs/>
          <w:color w:val="404040" w:themeColor="text1" w:themeTint="BF"/>
          <w:kern w:val="36"/>
          <w:sz w:val="28"/>
          <w:szCs w:val="26"/>
        </w:rPr>
        <w:t xml:space="preserve">Due December </w:t>
      </w:r>
      <w:r>
        <w:rPr>
          <w:rFonts w:ascii="Book Antiqua" w:eastAsia="Times New Roman" w:hAnsi="Book Antiqua" w:cs="Times New Roman"/>
          <w:bCs/>
          <w:color w:val="404040" w:themeColor="text1" w:themeTint="BF"/>
          <w:kern w:val="36"/>
          <w:sz w:val="28"/>
          <w:szCs w:val="26"/>
        </w:rPr>
        <w:t>7</w:t>
      </w:r>
      <w:bookmarkStart w:id="0" w:name="_GoBack"/>
      <w:bookmarkEnd w:id="0"/>
      <w:r w:rsidRPr="007D47DC">
        <w:rPr>
          <w:rFonts w:ascii="Book Antiqua" w:eastAsia="Times New Roman" w:hAnsi="Book Antiqua" w:cs="Times New Roman"/>
          <w:bCs/>
          <w:color w:val="404040" w:themeColor="text1" w:themeTint="BF"/>
          <w:kern w:val="36"/>
          <w:sz w:val="28"/>
          <w:szCs w:val="26"/>
          <w:vertAlign w:val="superscript"/>
        </w:rPr>
        <w:t>th</w:t>
      </w:r>
      <w:r w:rsidRPr="007D47DC">
        <w:rPr>
          <w:rFonts w:ascii="Book Antiqua" w:eastAsia="Times New Roman" w:hAnsi="Book Antiqua" w:cs="Times New Roman"/>
          <w:bCs/>
          <w:color w:val="404040" w:themeColor="text1" w:themeTint="BF"/>
          <w:kern w:val="36"/>
          <w:sz w:val="28"/>
          <w:szCs w:val="26"/>
        </w:rPr>
        <w:t>.</w:t>
      </w:r>
    </w:p>
    <w:p w14:paraId="22A60E93" w14:textId="77777777" w:rsidR="004C40F0" w:rsidRPr="00BC4870" w:rsidRDefault="004C40F0" w:rsidP="004C40F0">
      <w:pPr>
        <w:widowControl/>
        <w:shd w:val="clear" w:color="auto" w:fill="FFFFFF"/>
        <w:snapToGrid w:val="0"/>
        <w:spacing w:before="100" w:beforeAutospacing="1" w:after="100" w:afterAutospacing="1"/>
        <w:jc w:val="left"/>
        <w:outlineLvl w:val="0"/>
        <w:rPr>
          <w:rFonts w:ascii="Book Antiqua" w:eastAsia="Times New Roman" w:hAnsi="Book Antiqua" w:cs="Times New Roman"/>
          <w:bCs/>
          <w:color w:val="404040" w:themeColor="text1" w:themeTint="BF"/>
          <w:kern w:val="36"/>
          <w:sz w:val="26"/>
          <w:szCs w:val="26"/>
        </w:rPr>
      </w:pPr>
      <w:r w:rsidRPr="008B3895">
        <w:rPr>
          <w:rFonts w:ascii="Book Antiqua" w:eastAsia="Times New Roman" w:hAnsi="Book Antiqua" w:cs="Times New Roman"/>
          <w:bCs/>
          <w:color w:val="4472C4" w:themeColor="accent5"/>
          <w:kern w:val="36"/>
          <w:sz w:val="26"/>
          <w:szCs w:val="26"/>
        </w:rPr>
        <w:t xml:space="preserve">Each question already has an answer posted by </w:t>
      </w:r>
      <w:r>
        <w:rPr>
          <w:rFonts w:ascii="Book Antiqua" w:eastAsia="Times New Roman" w:hAnsi="Book Antiqua" w:cs="Times New Roman"/>
          <w:bCs/>
          <w:color w:val="4472C4" w:themeColor="accent5"/>
          <w:kern w:val="36"/>
          <w:sz w:val="26"/>
          <w:szCs w:val="26"/>
        </w:rPr>
        <w:t>professor</w:t>
      </w:r>
      <w:r w:rsidRPr="008B3895">
        <w:rPr>
          <w:rFonts w:ascii="Book Antiqua" w:eastAsia="Times New Roman" w:hAnsi="Book Antiqua" w:cs="Times New Roman"/>
          <w:bCs/>
          <w:color w:val="4472C4" w:themeColor="accent5"/>
          <w:kern w:val="36"/>
          <w:sz w:val="26"/>
          <w:szCs w:val="26"/>
        </w:rPr>
        <w:t xml:space="preserve">. Please write supporting-point responses and counterpoint responses to these answers. </w:t>
      </w:r>
      <w:r>
        <w:rPr>
          <w:rFonts w:ascii="Book Antiqua" w:eastAsia="Times New Roman" w:hAnsi="Book Antiqua" w:cs="Times New Roman"/>
          <w:bCs/>
          <w:color w:val="4472C4" w:themeColor="accent5"/>
          <w:kern w:val="36"/>
          <w:sz w:val="26"/>
          <w:szCs w:val="26"/>
        </w:rPr>
        <w:t xml:space="preserve">Choose 6 of the answers to write </w:t>
      </w:r>
      <w:r w:rsidRPr="008B3895">
        <w:rPr>
          <w:rFonts w:ascii="Book Antiqua" w:eastAsia="Times New Roman" w:hAnsi="Book Antiqua" w:cs="Times New Roman"/>
          <w:bCs/>
          <w:color w:val="4472C4" w:themeColor="accent5"/>
          <w:kern w:val="36"/>
          <w:sz w:val="26"/>
          <w:szCs w:val="26"/>
        </w:rPr>
        <w:t>supporting-point response</w:t>
      </w:r>
      <w:r>
        <w:rPr>
          <w:rFonts w:ascii="Book Antiqua" w:eastAsia="Times New Roman" w:hAnsi="Book Antiqua" w:cs="Times New Roman"/>
          <w:bCs/>
          <w:color w:val="4472C4" w:themeColor="accent5"/>
          <w:kern w:val="36"/>
          <w:sz w:val="26"/>
          <w:szCs w:val="26"/>
        </w:rPr>
        <w:t xml:space="preserve">, then choose another 6 answers to write counterpoint responses. </w:t>
      </w:r>
      <w:r w:rsidRPr="008B3895">
        <w:rPr>
          <w:rFonts w:ascii="Book Antiqua" w:eastAsia="Times New Roman" w:hAnsi="Book Antiqua" w:cs="Times New Roman"/>
          <w:bCs/>
          <w:color w:val="FF0000"/>
          <w:kern w:val="36"/>
          <w:sz w:val="26"/>
          <w:szCs w:val="26"/>
        </w:rPr>
        <w:t>*Do not directly write answers to the questions. *Do not write more than one response to the same answer.</w:t>
      </w:r>
      <w:r>
        <w:rPr>
          <w:rFonts w:ascii="Book Antiqua" w:eastAsia="Times New Roman" w:hAnsi="Book Antiqua" w:cs="Times New Roman"/>
          <w:bCs/>
          <w:color w:val="FF0000"/>
          <w:kern w:val="36"/>
          <w:sz w:val="26"/>
          <w:szCs w:val="26"/>
        </w:rPr>
        <w:t xml:space="preserve"> </w:t>
      </w:r>
      <w:r w:rsidRPr="00BC4870">
        <w:rPr>
          <w:rFonts w:ascii="Book Antiqua" w:eastAsia="Times New Roman" w:hAnsi="Book Antiqua" w:cs="Times New Roman"/>
          <w:bCs/>
          <w:color w:val="404040" w:themeColor="text1" w:themeTint="BF"/>
          <w:kern w:val="36"/>
          <w:sz w:val="26"/>
          <w:szCs w:val="26"/>
        </w:rPr>
        <w:t>There</w:t>
      </w:r>
      <w:r>
        <w:rPr>
          <w:rFonts w:ascii="Book Antiqua" w:eastAsia="Times New Roman" w:hAnsi="Book Antiqua" w:cs="Times New Roman"/>
          <w:bCs/>
          <w:color w:val="404040" w:themeColor="text1" w:themeTint="BF"/>
          <w:kern w:val="36"/>
          <w:sz w:val="26"/>
          <w:szCs w:val="26"/>
        </w:rPr>
        <w:t>’s no words limit for each response, but you need to show your thinking and effort.</w:t>
      </w:r>
    </w:p>
    <w:p w14:paraId="27BA99AE" w14:textId="77777777" w:rsidR="00D15B1C" w:rsidRPr="00D15B1C" w:rsidRDefault="00D15B1C" w:rsidP="00D15B1C">
      <w:pPr>
        <w:widowControl/>
        <w:shd w:val="clear" w:color="auto" w:fill="FFFFFF"/>
        <w:snapToGrid w:val="0"/>
        <w:spacing w:before="100" w:beforeAutospacing="1" w:after="100" w:afterAutospacing="1"/>
        <w:jc w:val="left"/>
        <w:outlineLvl w:val="0"/>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 xml:space="preserve">Q1: </w:t>
      </w:r>
      <w:r w:rsidRPr="00D15B1C">
        <w:rPr>
          <w:rFonts w:ascii="Helvetica" w:eastAsia="Times New Roman" w:hAnsi="Helvetica" w:cs="Times New Roman"/>
          <w:b/>
          <w:bCs/>
          <w:color w:val="5D656F"/>
          <w:kern w:val="36"/>
          <w:sz w:val="36"/>
          <w:szCs w:val="48"/>
        </w:rPr>
        <w:t>Are the common/coalition applications actually indicative of a students accomplishments?</w:t>
      </w:r>
    </w:p>
    <w:p w14:paraId="3CA66820" w14:textId="77777777" w:rsidR="00D15B1C" w:rsidRPr="00D15B1C" w:rsidRDefault="00D15B1C" w:rsidP="00D15B1C">
      <w:pPr>
        <w:widowControl/>
        <w:jc w:val="left"/>
        <w:rPr>
          <w:rFonts w:ascii="Times New Roman" w:eastAsia="Times New Roman" w:hAnsi="Times New Roman" w:cs="Times New Roman"/>
          <w:kern w:val="0"/>
        </w:rPr>
      </w:pPr>
      <w:r w:rsidRPr="00D15B1C">
        <w:rPr>
          <w:rFonts w:ascii="Helvetica" w:eastAsia="Times New Roman" w:hAnsi="Helvetica" w:cs="Times New Roman"/>
          <w:color w:val="5D656F"/>
          <w:kern w:val="0"/>
          <w:shd w:val="clear" w:color="auto" w:fill="FFFFFF"/>
        </w:rPr>
        <w:t>Despite giving schools general information like GPA or number of AP classes taken, do the common app and others like it actually give colleges the proper perspective on a student? Or Do they cheat some students out of attending colleges they "deserve" to attend? </w:t>
      </w:r>
    </w:p>
    <w:p w14:paraId="56F56B24" w14:textId="77777777" w:rsidR="00D15B1C" w:rsidRPr="00D15B1C" w:rsidRDefault="00D15B1C" w:rsidP="00D15B1C">
      <w:pPr>
        <w:widowControl/>
        <w:spacing w:afterLines="50" w:after="211"/>
        <w:jc w:val="left"/>
        <w:rPr>
          <w:rFonts w:ascii="Times New Roman" w:eastAsia="Times New Roman" w:hAnsi="Times New Roman" w:cs="Times New Roman"/>
          <w:kern w:val="0"/>
        </w:rPr>
      </w:pPr>
      <w:r w:rsidRPr="00D15B1C">
        <w:rPr>
          <w:rFonts w:ascii="Helvetica" w:eastAsia="Times New Roman" w:hAnsi="Helvetica" w:cs="Times New Roman"/>
          <w:b/>
          <w:bCs/>
          <w:color w:val="5D656F"/>
          <w:kern w:val="0"/>
          <w:shd w:val="clear" w:color="auto" w:fill="FFFFFF"/>
        </w:rPr>
        <w:t>Source:  </w:t>
      </w:r>
      <w:hyperlink r:id="rId4" w:tgtFrame="_blank" w:history="1">
        <w:r w:rsidRPr="00D15B1C">
          <w:rPr>
            <w:rFonts w:ascii="Helvetica" w:eastAsia="Times New Roman" w:hAnsi="Helvetica" w:cs="Times New Roman"/>
            <w:b/>
            <w:bCs/>
            <w:color w:val="549DA9"/>
            <w:kern w:val="0"/>
          </w:rPr>
          <w:t>https://www.theatlantic.com/education/archive/2016/10/how-the-internet-wrecked-college-admissions/504062/</w:t>
        </w:r>
      </w:hyperlink>
    </w:p>
    <w:p w14:paraId="201C23EA" w14:textId="77777777" w:rsidR="006D3E4F" w:rsidRPr="00D15B1C" w:rsidRDefault="00D15B1C" w:rsidP="00D15B1C">
      <w:pPr>
        <w:snapToGrid w:val="0"/>
        <w:rPr>
          <w:rFonts w:ascii="Helvetica" w:hAnsi="Helvetica"/>
          <w:b/>
          <w:color w:val="595959" w:themeColor="text1" w:themeTint="A6"/>
          <w:sz w:val="28"/>
        </w:rPr>
      </w:pPr>
      <w:r w:rsidRPr="00D15B1C">
        <w:rPr>
          <w:rFonts w:ascii="Helvetica" w:hAnsi="Helvetica"/>
          <w:b/>
          <w:color w:val="595959" w:themeColor="text1" w:themeTint="A6"/>
          <w:sz w:val="28"/>
        </w:rPr>
        <w:t>A: The do</w:t>
      </w:r>
    </w:p>
    <w:p w14:paraId="729A87B2" w14:textId="77777777" w:rsidR="00D15B1C" w:rsidRPr="00D15B1C" w:rsidRDefault="00D15B1C" w:rsidP="00D15B1C">
      <w:pPr>
        <w:snapToGrid w:val="0"/>
        <w:rPr>
          <w:rFonts w:ascii="Helvetica" w:hAnsi="Helvetica"/>
          <w:color w:val="595959" w:themeColor="text1" w:themeTint="A6"/>
        </w:rPr>
      </w:pPr>
      <w:r w:rsidRPr="00D15B1C">
        <w:rPr>
          <w:rFonts w:ascii="Helvetica" w:hAnsi="Helvetica"/>
          <w:color w:val="595959" w:themeColor="text1" w:themeTint="A6"/>
        </w:rPr>
        <w:t>By providing institutions with better information about the students, they enhance the quality of the market, which ultimately results in better matching between students and institutions.</w:t>
      </w:r>
    </w:p>
    <w:p w14:paraId="2D54A0A4" w14:textId="77777777" w:rsidR="00D15B1C" w:rsidRDefault="00D15B1C" w:rsidP="00D15B1C">
      <w:pPr>
        <w:snapToGrid w:val="0"/>
        <w:rPr>
          <w:rFonts w:ascii="Helvetica" w:hAnsi="Helvetica"/>
          <w:color w:val="7F7F7F" w:themeColor="text1" w:themeTint="80"/>
        </w:rPr>
      </w:pPr>
    </w:p>
    <w:p w14:paraId="735AA90C" w14:textId="77777777" w:rsidR="00091475" w:rsidRPr="00D15B1C" w:rsidRDefault="00091475" w:rsidP="00D15B1C">
      <w:pPr>
        <w:snapToGrid w:val="0"/>
        <w:rPr>
          <w:rFonts w:ascii="Helvetica" w:hAnsi="Helvetica"/>
          <w:color w:val="7F7F7F" w:themeColor="text1" w:themeTint="80"/>
        </w:rPr>
      </w:pPr>
    </w:p>
    <w:p w14:paraId="22A3797D" w14:textId="76BC7897" w:rsidR="00D15B1C" w:rsidRDefault="00D15B1C" w:rsidP="00D15B1C">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Q2</w:t>
      </w:r>
      <w:r>
        <w:rPr>
          <w:rFonts w:ascii="Helvetica" w:eastAsia="Times New Roman" w:hAnsi="Helvetica" w:cs="Times New Roman"/>
          <w:b/>
          <w:bCs/>
          <w:color w:val="5D656F"/>
          <w:kern w:val="36"/>
          <w:sz w:val="36"/>
          <w:szCs w:val="48"/>
        </w:rPr>
        <w:t>:</w:t>
      </w:r>
      <w:r>
        <w:rPr>
          <w:rFonts w:ascii="Helvetica" w:eastAsia="Times New Roman" w:hAnsi="Helvetica" w:cs="Times New Roman"/>
          <w:b/>
          <w:bCs/>
          <w:color w:val="5D656F"/>
          <w:kern w:val="36"/>
          <w:sz w:val="36"/>
          <w:szCs w:val="48"/>
        </w:rPr>
        <w:t xml:space="preserve"> </w:t>
      </w:r>
      <w:r w:rsidR="00091475" w:rsidRPr="00091475">
        <w:rPr>
          <w:rFonts w:ascii="Helvetica" w:eastAsia="Times New Roman" w:hAnsi="Helvetica" w:cs="Times New Roman"/>
          <w:b/>
          <w:bCs/>
          <w:color w:val="5D656F"/>
          <w:kern w:val="36"/>
          <w:sz w:val="36"/>
          <w:szCs w:val="48"/>
        </w:rPr>
        <w:t>Are we ever going to get rid of fast food restaurants?</w:t>
      </w:r>
    </w:p>
    <w:p w14:paraId="376B22A8" w14:textId="3F8884C7" w:rsidR="00091475" w:rsidRPr="00D15B1C" w:rsidRDefault="00091475" w:rsidP="00091475">
      <w:pPr>
        <w:widowControl/>
        <w:spacing w:afterLines="50" w:after="211"/>
        <w:jc w:val="left"/>
        <w:rPr>
          <w:rFonts w:ascii="Times New Roman" w:eastAsia="Times New Roman" w:hAnsi="Times New Roman" w:cs="Times New Roman"/>
          <w:kern w:val="0"/>
        </w:rPr>
      </w:pPr>
      <w:r w:rsidRPr="00091475">
        <w:rPr>
          <w:rFonts w:ascii="Helvetica" w:eastAsia="Times New Roman" w:hAnsi="Helvetica" w:cs="Times New Roman"/>
          <w:color w:val="5D656F"/>
          <w:kern w:val="0"/>
          <w:shd w:val="clear" w:color="auto" w:fill="FFFFFF"/>
        </w:rPr>
        <w:t>Over the years, there has been many studies and evidence showing the dangers and cons of eating fast food. We are well aware of the harmful effects of fast food and yet fast food restaurants are still standing and still running successfully.  Why?</w:t>
      </w:r>
    </w:p>
    <w:p w14:paraId="747875F1" w14:textId="55FCFB1A" w:rsidR="00D15B1C" w:rsidRDefault="00D15B1C" w:rsidP="00D15B1C">
      <w:pPr>
        <w:snapToGrid w:val="0"/>
        <w:rPr>
          <w:rFonts w:ascii="Helvetica" w:hAnsi="Helvetica"/>
          <w:b/>
          <w:color w:val="595959" w:themeColor="text1" w:themeTint="A6"/>
          <w:sz w:val="28"/>
        </w:rPr>
      </w:pPr>
      <w:r w:rsidRPr="00D15B1C">
        <w:rPr>
          <w:rFonts w:ascii="Helvetica" w:hAnsi="Helvetica"/>
          <w:b/>
          <w:color w:val="595959" w:themeColor="text1" w:themeTint="A6"/>
          <w:sz w:val="28"/>
        </w:rPr>
        <w:lastRenderedPageBreak/>
        <w:t>A:</w:t>
      </w:r>
      <w:r w:rsidRPr="00D15B1C">
        <w:rPr>
          <w:rFonts w:ascii="Helvetica" w:hAnsi="Helvetica"/>
          <w:b/>
          <w:color w:val="595959" w:themeColor="text1" w:themeTint="A6"/>
          <w:sz w:val="28"/>
        </w:rPr>
        <w:t xml:space="preserve"> </w:t>
      </w:r>
      <w:r w:rsidR="00091475" w:rsidRPr="00091475">
        <w:rPr>
          <w:rFonts w:ascii="Helvetica" w:hAnsi="Helvetica"/>
          <w:b/>
          <w:color w:val="595959" w:themeColor="text1" w:themeTint="A6"/>
          <w:sz w:val="28"/>
        </w:rPr>
        <w:t>Because of low prices</w:t>
      </w:r>
    </w:p>
    <w:p w14:paraId="57F0CA2F" w14:textId="547979C3" w:rsidR="00091475" w:rsidRDefault="00091475" w:rsidP="00D15B1C">
      <w:pPr>
        <w:snapToGrid w:val="0"/>
        <w:rPr>
          <w:rFonts w:ascii="Helvetica" w:hAnsi="Helvetica"/>
          <w:color w:val="7F7F7F" w:themeColor="text1" w:themeTint="80"/>
        </w:rPr>
      </w:pPr>
      <w:r w:rsidRPr="00091475">
        <w:rPr>
          <w:rFonts w:ascii="Helvetica" w:hAnsi="Helvetica"/>
          <w:color w:val="7F7F7F" w:themeColor="text1" w:themeTint="80"/>
        </w:rPr>
        <w:t>As low as some people value price over any other criteria for buying food, fast food restaurants will continue to do well in the economy.</w:t>
      </w:r>
    </w:p>
    <w:p w14:paraId="46D4BA7F" w14:textId="77777777" w:rsidR="00091475" w:rsidRDefault="00091475" w:rsidP="00D15B1C">
      <w:pPr>
        <w:snapToGrid w:val="0"/>
        <w:rPr>
          <w:rFonts w:ascii="Helvetica" w:hAnsi="Helvetica"/>
          <w:color w:val="7F7F7F" w:themeColor="text1" w:themeTint="80"/>
        </w:rPr>
      </w:pPr>
    </w:p>
    <w:p w14:paraId="6A03837C" w14:textId="77777777" w:rsidR="00091475" w:rsidRPr="00D15B1C" w:rsidRDefault="00091475" w:rsidP="00D15B1C">
      <w:pPr>
        <w:snapToGrid w:val="0"/>
        <w:rPr>
          <w:rFonts w:ascii="Helvetica" w:hAnsi="Helvetica"/>
          <w:color w:val="7F7F7F" w:themeColor="text1" w:themeTint="80"/>
        </w:rPr>
      </w:pPr>
    </w:p>
    <w:p w14:paraId="4C518DF8" w14:textId="29A8697A" w:rsidR="00D15B1C" w:rsidRDefault="00D15B1C" w:rsidP="00D15B1C">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Q3</w:t>
      </w:r>
      <w:r>
        <w:rPr>
          <w:rFonts w:ascii="Helvetica" w:eastAsia="Times New Roman" w:hAnsi="Helvetica" w:cs="Times New Roman"/>
          <w:b/>
          <w:bCs/>
          <w:color w:val="5D656F"/>
          <w:kern w:val="36"/>
          <w:sz w:val="36"/>
          <w:szCs w:val="48"/>
        </w:rPr>
        <w:t xml:space="preserve">: </w:t>
      </w:r>
      <w:r w:rsidR="00091475" w:rsidRPr="00091475">
        <w:rPr>
          <w:rFonts w:ascii="Helvetica" w:eastAsia="Times New Roman" w:hAnsi="Helvetica" w:cs="Times New Roman"/>
          <w:b/>
          <w:bCs/>
          <w:color w:val="5D656F"/>
          <w:kern w:val="36"/>
          <w:sz w:val="36"/>
          <w:szCs w:val="48"/>
        </w:rPr>
        <w:t>When hotels around college campuses hike their prices up on important weekends, are they helping or hurting the school?</w:t>
      </w:r>
    </w:p>
    <w:p w14:paraId="3CE3328E" w14:textId="0C787787" w:rsidR="00091475" w:rsidRDefault="00091475" w:rsidP="00091475">
      <w:pPr>
        <w:widowControl/>
        <w:jc w:val="left"/>
        <w:rPr>
          <w:rFonts w:ascii="Times New Roman" w:eastAsia="Times New Roman" w:hAnsi="Times New Roman" w:cs="Times New Roman"/>
          <w:kern w:val="0"/>
        </w:rPr>
      </w:pPr>
      <w:r w:rsidRPr="00091475">
        <w:rPr>
          <w:rFonts w:ascii="Helvetica" w:eastAsia="Times New Roman" w:hAnsi="Helvetica" w:cs="Times New Roman"/>
          <w:color w:val="5D656F"/>
          <w:kern w:val="0"/>
          <w:shd w:val="clear" w:color="auto" w:fill="FFFFFF"/>
        </w:rPr>
        <w:t>Many hotels around college campuses will hike their room prices up on weekends that have sporting events, family events and a plethora of other events. In doing so, many people are unable to find a room that is suitable for their financial situation. With that being said, many people are not coming, which lessens the amount of people who are attending the campus and giving business to nearby locations. With the hike in price, the hotels are risking the decision of people to pay the high price, or to stay home. I suppose the individuals could find a cheaper hotel around the area, instead, but then they have to take time and gas money into account as well. If the prices were not hiked, the hotels might see that more people will come to the town, pay the hotel fee, pay the fees to other businesses nearby and give funds to the college campuses. Will the hike in price stop people from coming? Will people continue paying the high amounts of money for hotel rooms? </w:t>
      </w:r>
    </w:p>
    <w:p w14:paraId="048E3DFA" w14:textId="77777777" w:rsidR="00091475" w:rsidRPr="00D15B1C" w:rsidRDefault="00091475" w:rsidP="00091475">
      <w:pPr>
        <w:widowControl/>
        <w:jc w:val="left"/>
        <w:rPr>
          <w:rFonts w:ascii="Times New Roman" w:eastAsia="Times New Roman" w:hAnsi="Times New Roman" w:cs="Times New Roman"/>
          <w:kern w:val="0"/>
        </w:rPr>
      </w:pPr>
    </w:p>
    <w:p w14:paraId="6FC040D4" w14:textId="05295CE5" w:rsidR="00D15B1C" w:rsidRPr="00D15B1C" w:rsidRDefault="00D15B1C" w:rsidP="00D15B1C">
      <w:pPr>
        <w:snapToGrid w:val="0"/>
        <w:rPr>
          <w:rFonts w:ascii="Helvetica" w:hAnsi="Helvetica"/>
          <w:color w:val="595959" w:themeColor="text1" w:themeTint="A6"/>
        </w:rPr>
      </w:pPr>
      <w:r w:rsidRPr="00D15B1C">
        <w:rPr>
          <w:rFonts w:ascii="Helvetica" w:hAnsi="Helvetica"/>
          <w:b/>
          <w:color w:val="595959" w:themeColor="text1" w:themeTint="A6"/>
          <w:sz w:val="28"/>
        </w:rPr>
        <w:t xml:space="preserve">A: </w:t>
      </w:r>
      <w:r w:rsidR="00091475" w:rsidRPr="00091475">
        <w:rPr>
          <w:rFonts w:ascii="Helvetica" w:hAnsi="Helvetica"/>
          <w:b/>
          <w:color w:val="595959" w:themeColor="text1" w:themeTint="A6"/>
          <w:sz w:val="28"/>
        </w:rPr>
        <w:t>The hotels know that the demand will be at least fairly inelastic</w:t>
      </w:r>
    </w:p>
    <w:p w14:paraId="3D83E7C6" w14:textId="2157EF58" w:rsidR="00D15B1C" w:rsidRDefault="00091475" w:rsidP="00D15B1C">
      <w:pPr>
        <w:snapToGrid w:val="0"/>
        <w:rPr>
          <w:rFonts w:ascii="Helvetica" w:hAnsi="Helvetica"/>
          <w:color w:val="7F7F7F" w:themeColor="text1" w:themeTint="80"/>
        </w:rPr>
      </w:pPr>
      <w:r w:rsidRPr="00091475">
        <w:rPr>
          <w:rFonts w:ascii="Helvetica" w:hAnsi="Helvetica"/>
          <w:color w:val="7F7F7F" w:themeColor="text1" w:themeTint="80"/>
        </w:rPr>
        <w:t>When hotels increase the price of rooms, they know that the demand for the rooms will not change very much because of the sheer amount of people that want to get a room.  One of the busiest weekends of the year is Mom's weekend, during this weekend prices for hotels do go up a lot but the rooms for hotels like the Union are so scarce that they need to be booked way in advance</w:t>
      </w:r>
    </w:p>
    <w:p w14:paraId="4585D0D2" w14:textId="77777777" w:rsidR="00091475" w:rsidRDefault="00091475" w:rsidP="00D15B1C">
      <w:pPr>
        <w:snapToGrid w:val="0"/>
        <w:rPr>
          <w:rFonts w:ascii="Helvetica" w:hAnsi="Helvetica"/>
          <w:color w:val="7F7F7F" w:themeColor="text1" w:themeTint="80"/>
        </w:rPr>
      </w:pPr>
    </w:p>
    <w:p w14:paraId="39A8D790" w14:textId="77777777" w:rsidR="00091475" w:rsidRPr="00D15B1C" w:rsidRDefault="00091475" w:rsidP="00D15B1C">
      <w:pPr>
        <w:snapToGrid w:val="0"/>
        <w:rPr>
          <w:rFonts w:ascii="Helvetica" w:hAnsi="Helvetica"/>
          <w:color w:val="7F7F7F" w:themeColor="text1" w:themeTint="80"/>
        </w:rPr>
      </w:pPr>
    </w:p>
    <w:p w14:paraId="2B9ACF0F" w14:textId="15FA938C" w:rsidR="00091475" w:rsidRDefault="00D15B1C" w:rsidP="00C4086E">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Q4</w:t>
      </w:r>
      <w:r>
        <w:rPr>
          <w:rFonts w:ascii="Helvetica" w:eastAsia="Times New Roman" w:hAnsi="Helvetica" w:cs="Times New Roman"/>
          <w:b/>
          <w:bCs/>
          <w:color w:val="5D656F"/>
          <w:kern w:val="36"/>
          <w:sz w:val="36"/>
          <w:szCs w:val="48"/>
        </w:rPr>
        <w:t xml:space="preserve">: </w:t>
      </w:r>
      <w:r w:rsidR="00C4086E" w:rsidRPr="00C4086E">
        <w:rPr>
          <w:rFonts w:ascii="Helvetica" w:eastAsia="Times New Roman" w:hAnsi="Helvetica" w:cs="Times New Roman"/>
          <w:b/>
          <w:bCs/>
          <w:color w:val="5D656F"/>
          <w:kern w:val="36"/>
          <w:sz w:val="36"/>
          <w:szCs w:val="48"/>
        </w:rPr>
        <w:t>Why are so developers building so many new apartment buildings on campus?</w:t>
      </w:r>
    </w:p>
    <w:p w14:paraId="48FB23DF" w14:textId="24FF828B" w:rsidR="00C4086E" w:rsidRPr="00D15B1C" w:rsidRDefault="00C4086E" w:rsidP="00C4086E">
      <w:pPr>
        <w:widowControl/>
        <w:spacing w:afterLines="50" w:after="211"/>
        <w:jc w:val="left"/>
        <w:rPr>
          <w:rFonts w:ascii="Times New Roman" w:eastAsia="Times New Roman" w:hAnsi="Times New Roman" w:cs="Times New Roman"/>
          <w:kern w:val="0"/>
        </w:rPr>
      </w:pPr>
      <w:r w:rsidRPr="00C4086E">
        <w:rPr>
          <w:rFonts w:ascii="Helvetica" w:eastAsia="Times New Roman" w:hAnsi="Helvetica" w:cs="Times New Roman"/>
          <w:color w:val="5D656F"/>
          <w:kern w:val="0"/>
          <w:shd w:val="clear" w:color="auto" w:fill="FFFFFF"/>
        </w:rPr>
        <w:t>The amount of new student housing construction does not seem to correlate with the small increase in the student population.  Just along Green Avenue there have been at least 10 new large apartment complexes built in the last ten years.  This is way more apartments than new students entering the University.  How can this be?</w:t>
      </w:r>
    </w:p>
    <w:p w14:paraId="4D0C2E8E" w14:textId="2F7B4D20" w:rsidR="00D15B1C" w:rsidRDefault="00D15B1C" w:rsidP="00D15B1C">
      <w:pPr>
        <w:snapToGrid w:val="0"/>
        <w:rPr>
          <w:rFonts w:ascii="Helvetica" w:hAnsi="Helvetica"/>
          <w:b/>
          <w:color w:val="595959" w:themeColor="text1" w:themeTint="A6"/>
          <w:sz w:val="28"/>
        </w:rPr>
      </w:pPr>
      <w:r w:rsidRPr="00D15B1C">
        <w:rPr>
          <w:rFonts w:ascii="Helvetica" w:hAnsi="Helvetica"/>
          <w:b/>
          <w:color w:val="595959" w:themeColor="text1" w:themeTint="A6"/>
          <w:sz w:val="28"/>
        </w:rPr>
        <w:t xml:space="preserve">A: </w:t>
      </w:r>
      <w:r w:rsidR="00B31571" w:rsidRPr="00B31571">
        <w:rPr>
          <w:rFonts w:ascii="Helvetica" w:hAnsi="Helvetica"/>
          <w:b/>
          <w:color w:val="595959" w:themeColor="text1" w:themeTint="A6"/>
          <w:sz w:val="28"/>
        </w:rPr>
        <w:t>Perhaps this is due to the increase in the average income of the average student?</w:t>
      </w:r>
    </w:p>
    <w:p w14:paraId="284A83B7" w14:textId="500C38FE" w:rsidR="00B31571" w:rsidRPr="00B31571" w:rsidRDefault="00B31571" w:rsidP="00B31571">
      <w:pPr>
        <w:widowControl/>
        <w:jc w:val="left"/>
        <w:rPr>
          <w:rFonts w:ascii="Times New Roman" w:eastAsia="Times New Roman" w:hAnsi="Times New Roman" w:cs="Times New Roman"/>
          <w:kern w:val="0"/>
        </w:rPr>
      </w:pPr>
      <w:r w:rsidRPr="00B31571">
        <w:rPr>
          <w:rFonts w:ascii="Helvetica" w:eastAsia="Times New Roman" w:hAnsi="Helvetica" w:cs="Times New Roman"/>
          <w:color w:val="5D656F"/>
          <w:kern w:val="0"/>
          <w:shd w:val="clear" w:color="auto" w:fill="F2F3F6"/>
        </w:rPr>
        <w:t>Perhaps builders are simply capitalizing in an increase in the demand for high-end apartments?</w:t>
      </w:r>
    </w:p>
    <w:p w14:paraId="08B6A3BF" w14:textId="342C4C73" w:rsidR="00B161BF" w:rsidRPr="00B161BF" w:rsidRDefault="00B161BF" w:rsidP="00B161BF">
      <w:pPr>
        <w:widowControl/>
        <w:jc w:val="left"/>
        <w:rPr>
          <w:rFonts w:ascii="Times New Roman" w:eastAsia="Times New Roman" w:hAnsi="Times New Roman" w:cs="Times New Roman"/>
          <w:kern w:val="0"/>
        </w:rPr>
      </w:pPr>
    </w:p>
    <w:p w14:paraId="23021512" w14:textId="77777777" w:rsidR="00091475" w:rsidRPr="00D15B1C" w:rsidRDefault="00091475" w:rsidP="00D15B1C">
      <w:pPr>
        <w:snapToGrid w:val="0"/>
        <w:rPr>
          <w:rFonts w:ascii="Helvetica" w:hAnsi="Helvetica"/>
          <w:color w:val="7F7F7F" w:themeColor="text1" w:themeTint="80"/>
        </w:rPr>
      </w:pPr>
    </w:p>
    <w:p w14:paraId="53E419CE" w14:textId="1314DA4D" w:rsidR="00D15B1C" w:rsidRDefault="00D15B1C" w:rsidP="00D15B1C">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Q5</w:t>
      </w:r>
      <w:r>
        <w:rPr>
          <w:rFonts w:ascii="Helvetica" w:eastAsia="Times New Roman" w:hAnsi="Helvetica" w:cs="Times New Roman"/>
          <w:b/>
          <w:bCs/>
          <w:color w:val="5D656F"/>
          <w:kern w:val="36"/>
          <w:sz w:val="36"/>
          <w:szCs w:val="48"/>
        </w:rPr>
        <w:t xml:space="preserve">: </w:t>
      </w:r>
      <w:r w:rsidR="00B161BF" w:rsidRPr="00B161BF">
        <w:rPr>
          <w:rFonts w:ascii="Helvetica" w:eastAsia="Times New Roman" w:hAnsi="Helvetica" w:cs="Times New Roman"/>
          <w:b/>
          <w:bCs/>
          <w:color w:val="5D656F"/>
          <w:kern w:val="36"/>
          <w:sz w:val="36"/>
          <w:szCs w:val="48"/>
        </w:rPr>
        <w:t>Was the construction of the BIF (Business Instructional Facility) worth it?</w:t>
      </w:r>
    </w:p>
    <w:p w14:paraId="22076D5A" w14:textId="4512AA84" w:rsidR="00B161BF" w:rsidRPr="00D15B1C" w:rsidRDefault="00B161BF" w:rsidP="00B161BF">
      <w:pPr>
        <w:widowControl/>
        <w:shd w:val="clear" w:color="auto" w:fill="FFFFFF"/>
        <w:spacing w:before="100" w:beforeAutospacing="1" w:after="100" w:afterAutospacing="1"/>
        <w:jc w:val="left"/>
        <w:rPr>
          <w:rFonts w:ascii="Helvetica" w:hAnsi="Helvetica" w:cs="Times New Roman"/>
          <w:color w:val="5D656F"/>
          <w:kern w:val="0"/>
        </w:rPr>
      </w:pPr>
      <w:r w:rsidRPr="00B161BF">
        <w:rPr>
          <w:rFonts w:ascii="Helvetica" w:hAnsi="Helvetica" w:cs="Times New Roman"/>
          <w:color w:val="5D656F"/>
          <w:kern w:val="0"/>
        </w:rPr>
        <w:t>Even though BIF offers many amenities to students, there are other places the money could have gone to improve the business school.  One clear alternative would have been to increase the amount of financial aid (grants) business students receive.  This could have increased the number of applicants, and hence the profile of the school.  Furthermore, one could argue with online teaching/learning, there is less value for instructional buildings.</w:t>
      </w:r>
    </w:p>
    <w:p w14:paraId="70BEE25A" w14:textId="01D03C53" w:rsidR="00D15B1C" w:rsidRPr="00D15B1C" w:rsidRDefault="00D15B1C" w:rsidP="00D15B1C">
      <w:pPr>
        <w:snapToGrid w:val="0"/>
        <w:rPr>
          <w:rFonts w:ascii="Helvetica" w:hAnsi="Helvetica"/>
          <w:color w:val="595959" w:themeColor="text1" w:themeTint="A6"/>
        </w:rPr>
      </w:pPr>
      <w:r w:rsidRPr="00D15B1C">
        <w:rPr>
          <w:rFonts w:ascii="Helvetica" w:hAnsi="Helvetica"/>
          <w:b/>
          <w:color w:val="595959" w:themeColor="text1" w:themeTint="A6"/>
          <w:sz w:val="28"/>
        </w:rPr>
        <w:t xml:space="preserve">A: </w:t>
      </w:r>
      <w:r w:rsidR="00B161BF" w:rsidRPr="00B161BF">
        <w:rPr>
          <w:rFonts w:ascii="Helvetica" w:hAnsi="Helvetica"/>
          <w:b/>
          <w:color w:val="595959" w:themeColor="text1" w:themeTint="A6"/>
          <w:sz w:val="28"/>
        </w:rPr>
        <w:t>Improvements in educational technology</w:t>
      </w:r>
    </w:p>
    <w:p w14:paraId="2AE58BEB" w14:textId="77777777" w:rsidR="00B161BF" w:rsidRPr="00B161BF" w:rsidRDefault="00B161BF" w:rsidP="00B161BF">
      <w:pPr>
        <w:widowControl/>
        <w:shd w:val="clear" w:color="auto" w:fill="F2F3F6"/>
        <w:spacing w:before="100" w:beforeAutospacing="1" w:after="100" w:afterAutospacing="1"/>
        <w:jc w:val="left"/>
        <w:rPr>
          <w:rFonts w:ascii="Helvetica" w:hAnsi="Helvetica" w:cs="Times New Roman"/>
          <w:color w:val="5D656F"/>
          <w:kern w:val="0"/>
        </w:rPr>
      </w:pPr>
      <w:r w:rsidRPr="00B161BF">
        <w:rPr>
          <w:rFonts w:ascii="Helvetica" w:hAnsi="Helvetica" w:cs="Times New Roman"/>
          <w:color w:val="5D656F"/>
          <w:kern w:val="0"/>
        </w:rPr>
        <w:t>Since educational technology increases so rapidly, University Administrators are always pressured to build new teaching facilities that could take advantage of these new technologies.</w:t>
      </w:r>
    </w:p>
    <w:p w14:paraId="65FE93D3" w14:textId="77777777" w:rsidR="00D15B1C" w:rsidRPr="00D15B1C" w:rsidRDefault="00D15B1C" w:rsidP="00D15B1C">
      <w:pPr>
        <w:snapToGrid w:val="0"/>
        <w:rPr>
          <w:rFonts w:ascii="Helvetica" w:hAnsi="Helvetica"/>
          <w:color w:val="7F7F7F" w:themeColor="text1" w:themeTint="80"/>
        </w:rPr>
      </w:pPr>
    </w:p>
    <w:p w14:paraId="35DD5E27" w14:textId="5C89A6A5" w:rsidR="00B161BF" w:rsidRDefault="00D15B1C" w:rsidP="00B161BF">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Q6</w:t>
      </w:r>
      <w:r>
        <w:rPr>
          <w:rFonts w:ascii="Helvetica" w:eastAsia="Times New Roman" w:hAnsi="Helvetica" w:cs="Times New Roman"/>
          <w:b/>
          <w:bCs/>
          <w:color w:val="5D656F"/>
          <w:kern w:val="36"/>
          <w:sz w:val="36"/>
          <w:szCs w:val="48"/>
        </w:rPr>
        <w:t xml:space="preserve">: </w:t>
      </w:r>
      <w:r w:rsidR="00E42327" w:rsidRPr="00E42327">
        <w:rPr>
          <w:rFonts w:ascii="Helvetica" w:eastAsia="Times New Roman" w:hAnsi="Helvetica" w:cs="Times New Roman"/>
          <w:b/>
          <w:bCs/>
          <w:color w:val="5D656F"/>
          <w:kern w:val="36"/>
          <w:sz w:val="36"/>
          <w:szCs w:val="48"/>
        </w:rPr>
        <w:t>How can we reduce the shortage of organs?</w:t>
      </w:r>
    </w:p>
    <w:p w14:paraId="18EC9238" w14:textId="77777777" w:rsidR="00E42327" w:rsidRDefault="00E42327" w:rsidP="00E42327">
      <w:pPr>
        <w:pStyle w:val="a4"/>
        <w:shd w:val="clear" w:color="auto" w:fill="FFFFFF"/>
        <w:rPr>
          <w:rFonts w:ascii="Helvetica" w:hAnsi="Helvetica"/>
          <w:color w:val="5D656F"/>
        </w:rPr>
      </w:pPr>
      <w:r>
        <w:rPr>
          <w:rFonts w:ascii="Helvetica" w:hAnsi="Helvetica"/>
          <w:color w:val="5D656F"/>
        </w:rPr>
        <w:t>Advances in medical treatments have resulted in a dramatic increase in the number of organ transplants performed each year. A limited supply of organs, however, prevents many individuals from receiving organ replacements that could either save a life or substantially improve the recipient's quality of life. The Organ Procurement and Transplantation Network (OPTN) reports as of today there are 117,011 patients waiting for organs and only 11,663 organ donors.</w:t>
      </w:r>
    </w:p>
    <w:p w14:paraId="3E601D94" w14:textId="398E3596" w:rsidR="00E42327" w:rsidRDefault="00E42327" w:rsidP="00E42327">
      <w:pPr>
        <w:pStyle w:val="a4"/>
        <w:shd w:val="clear" w:color="auto" w:fill="FFFFFF"/>
        <w:rPr>
          <w:rFonts w:ascii="Helvetica" w:hAnsi="Helvetica"/>
          <w:color w:val="5D656F"/>
        </w:rPr>
      </w:pPr>
      <w:r>
        <w:rPr>
          <w:rFonts w:ascii="Helvetica" w:hAnsi="Helvetica"/>
          <w:color w:val="5D656F"/>
        </w:rPr>
        <w:t>In the U.S., all states have enacted a variation of the Uniform Anatomical Gift Act of 1968. Under this law, individuals are able to specify that some or all of their body may be donated after their death. The original version of this Act neither allowed, nor prohibited, the sale of human organs. The revised Uniform Anatomical Gift Act of 1987, however, prohibited the sale of human organs.</w:t>
      </w:r>
    </w:p>
    <w:p w14:paraId="27CADF16" w14:textId="1FAA9F39" w:rsidR="00E42327" w:rsidRPr="00D15B1C" w:rsidRDefault="00E42327" w:rsidP="00E42327">
      <w:pPr>
        <w:pStyle w:val="a4"/>
        <w:shd w:val="clear" w:color="auto" w:fill="FFFFFF"/>
        <w:rPr>
          <w:rFonts w:ascii="Helvetica" w:hAnsi="Helvetica"/>
          <w:color w:val="5D656F"/>
        </w:rPr>
      </w:pPr>
      <w:r>
        <w:rPr>
          <w:rStyle w:val="a5"/>
          <w:rFonts w:ascii="Helvetica" w:hAnsi="Helvetica"/>
          <w:color w:val="5D656F"/>
        </w:rPr>
        <w:t>What type of policies would help shrink (or eliminate) the shortage of human organs?</w:t>
      </w:r>
    </w:p>
    <w:p w14:paraId="4A799FAF" w14:textId="371C010E" w:rsidR="00C4086E" w:rsidRDefault="00D15B1C" w:rsidP="00C4086E">
      <w:pPr>
        <w:snapToGrid w:val="0"/>
        <w:rPr>
          <w:rFonts w:ascii="Helvetica" w:hAnsi="Helvetica"/>
          <w:b/>
          <w:color w:val="595959" w:themeColor="text1" w:themeTint="A6"/>
          <w:sz w:val="28"/>
        </w:rPr>
      </w:pPr>
      <w:r w:rsidRPr="00D15B1C">
        <w:rPr>
          <w:rFonts w:ascii="Helvetica" w:hAnsi="Helvetica"/>
          <w:b/>
          <w:color w:val="595959" w:themeColor="text1" w:themeTint="A6"/>
          <w:sz w:val="28"/>
        </w:rPr>
        <w:t xml:space="preserve">A: </w:t>
      </w:r>
      <w:r w:rsidR="00E42327" w:rsidRPr="00E42327">
        <w:rPr>
          <w:rFonts w:ascii="Helvetica" w:hAnsi="Helvetica"/>
          <w:b/>
          <w:color w:val="595959" w:themeColor="text1" w:themeTint="A6"/>
          <w:sz w:val="28"/>
        </w:rPr>
        <w:t>Force people to become organ donors</w:t>
      </w:r>
    </w:p>
    <w:p w14:paraId="4861582B" w14:textId="7DD22C76" w:rsidR="00E42327" w:rsidRPr="00B161BF" w:rsidRDefault="00E42327" w:rsidP="00E42327">
      <w:pPr>
        <w:widowControl/>
        <w:jc w:val="left"/>
        <w:rPr>
          <w:rFonts w:ascii="Times New Roman" w:eastAsia="Times New Roman" w:hAnsi="Times New Roman" w:cs="Times New Roman"/>
          <w:kern w:val="0"/>
        </w:rPr>
      </w:pPr>
      <w:r w:rsidRPr="00E42327">
        <w:rPr>
          <w:rFonts w:ascii="Helvetica" w:eastAsia="Times New Roman" w:hAnsi="Helvetica" w:cs="Times New Roman"/>
          <w:color w:val="5D656F"/>
          <w:kern w:val="0"/>
          <w:shd w:val="clear" w:color="auto" w:fill="F2F3F6"/>
        </w:rPr>
        <w:t>One way would be for the government to pass a law requiring all citizens to become organ donors after their death.  </w:t>
      </w:r>
    </w:p>
    <w:p w14:paraId="4E40B5C4" w14:textId="3DA86F27" w:rsidR="00B161BF" w:rsidRPr="00B161BF" w:rsidRDefault="00B161BF" w:rsidP="00B161BF">
      <w:pPr>
        <w:widowControl/>
        <w:jc w:val="left"/>
        <w:rPr>
          <w:rFonts w:ascii="Times New Roman" w:eastAsia="Times New Roman" w:hAnsi="Times New Roman" w:cs="Times New Roman"/>
          <w:kern w:val="0"/>
        </w:rPr>
      </w:pPr>
    </w:p>
    <w:p w14:paraId="36EFD9B6" w14:textId="77777777" w:rsidR="00D15B1C" w:rsidRPr="00D15B1C" w:rsidRDefault="00D15B1C" w:rsidP="00D15B1C">
      <w:pPr>
        <w:snapToGrid w:val="0"/>
        <w:rPr>
          <w:rFonts w:ascii="Helvetica" w:hAnsi="Helvetica"/>
          <w:color w:val="7F7F7F" w:themeColor="text1" w:themeTint="80"/>
        </w:rPr>
      </w:pPr>
    </w:p>
    <w:p w14:paraId="2A7FEC7E" w14:textId="713F8564" w:rsidR="00D15B1C" w:rsidRDefault="00D15B1C" w:rsidP="00D15B1C">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Q7</w:t>
      </w:r>
      <w:r>
        <w:rPr>
          <w:rFonts w:ascii="Helvetica" w:eastAsia="Times New Roman" w:hAnsi="Helvetica" w:cs="Times New Roman"/>
          <w:b/>
          <w:bCs/>
          <w:color w:val="5D656F"/>
          <w:kern w:val="36"/>
          <w:sz w:val="36"/>
          <w:szCs w:val="48"/>
        </w:rPr>
        <w:t xml:space="preserve">: </w:t>
      </w:r>
      <w:r w:rsidR="007A0890" w:rsidRPr="007A0890">
        <w:rPr>
          <w:rFonts w:ascii="Helvetica" w:eastAsia="Times New Roman" w:hAnsi="Helvetica" w:cs="Times New Roman"/>
          <w:b/>
          <w:bCs/>
          <w:color w:val="5D656F"/>
          <w:kern w:val="36"/>
          <w:sz w:val="36"/>
          <w:szCs w:val="48"/>
        </w:rPr>
        <w:t>Why the Cities of Champaign and Urbana charge for parking in their streets?</w:t>
      </w:r>
    </w:p>
    <w:p w14:paraId="3AB86BC2" w14:textId="77777777" w:rsidR="007A0890" w:rsidRDefault="007A0890" w:rsidP="007A0890">
      <w:pPr>
        <w:pStyle w:val="a4"/>
        <w:shd w:val="clear" w:color="auto" w:fill="FFFFFF"/>
        <w:rPr>
          <w:rFonts w:ascii="Helvetica" w:hAnsi="Helvetica"/>
          <w:color w:val="5D656F"/>
        </w:rPr>
      </w:pPr>
      <w:r>
        <w:rPr>
          <w:rFonts w:ascii="Helvetica" w:hAnsi="Helvetica"/>
          <w:color w:val="5D656F"/>
        </w:rPr>
        <w:t>Free parking will probably allow more people on campus to drive, and hence increase the sales of small business in campustown.  </w:t>
      </w:r>
    </w:p>
    <w:p w14:paraId="47214B60" w14:textId="3ED09FD5" w:rsidR="007A0890" w:rsidRDefault="007A0890" w:rsidP="007A0890">
      <w:pPr>
        <w:pStyle w:val="a4"/>
        <w:shd w:val="clear" w:color="auto" w:fill="FFFFFF"/>
        <w:rPr>
          <w:rFonts w:ascii="Helvetica" w:hAnsi="Helvetica"/>
          <w:color w:val="5D656F"/>
        </w:rPr>
      </w:pPr>
      <w:r>
        <w:rPr>
          <w:rFonts w:ascii="Helvetica" w:hAnsi="Helvetica"/>
          <w:color w:val="5D656F"/>
        </w:rPr>
        <w:t>Do you think it would be better if parking meters were eliminated?</w:t>
      </w:r>
    </w:p>
    <w:p w14:paraId="63558826" w14:textId="77777777" w:rsidR="007A0890" w:rsidRDefault="007A0890" w:rsidP="007A0890">
      <w:pPr>
        <w:pStyle w:val="a4"/>
        <w:shd w:val="clear" w:color="auto" w:fill="FFFFFF"/>
        <w:rPr>
          <w:rFonts w:ascii="Helvetica" w:hAnsi="Helvetica"/>
          <w:color w:val="5D656F"/>
        </w:rPr>
      </w:pPr>
      <w:r>
        <w:rPr>
          <w:rFonts w:ascii="Helvetica" w:hAnsi="Helvetica"/>
          <w:color w:val="5D656F"/>
        </w:rPr>
        <w:t>(a) YES</w:t>
      </w:r>
    </w:p>
    <w:p w14:paraId="635517AF" w14:textId="77777777" w:rsidR="007A0890" w:rsidRDefault="007A0890" w:rsidP="007A0890">
      <w:pPr>
        <w:pStyle w:val="a4"/>
        <w:shd w:val="clear" w:color="auto" w:fill="FFFFFF"/>
        <w:rPr>
          <w:rFonts w:ascii="Helvetica" w:hAnsi="Helvetica"/>
          <w:color w:val="5D656F"/>
        </w:rPr>
      </w:pPr>
      <w:r>
        <w:rPr>
          <w:rFonts w:ascii="Helvetica" w:hAnsi="Helvetica"/>
          <w:color w:val="5D656F"/>
        </w:rPr>
        <w:t>(b) NO</w:t>
      </w:r>
    </w:p>
    <w:p w14:paraId="2CED2F56" w14:textId="6490975A" w:rsidR="007A0890" w:rsidRPr="007A0890" w:rsidRDefault="007A0890" w:rsidP="007A0890">
      <w:pPr>
        <w:pStyle w:val="a4"/>
        <w:shd w:val="clear" w:color="auto" w:fill="FFFFFF"/>
        <w:rPr>
          <w:rFonts w:ascii="Helvetica" w:hAnsi="Helvetica"/>
          <w:color w:val="5D656F"/>
        </w:rPr>
      </w:pPr>
      <w:r>
        <w:rPr>
          <w:rFonts w:ascii="Helvetica" w:hAnsi="Helvetica"/>
          <w:color w:val="5D656F"/>
        </w:rPr>
        <w:t>(c) Maybe</w:t>
      </w:r>
    </w:p>
    <w:p w14:paraId="03023AC7" w14:textId="37E89440" w:rsidR="00E5055E" w:rsidRDefault="00D15B1C" w:rsidP="00C4086E">
      <w:pPr>
        <w:snapToGrid w:val="0"/>
        <w:rPr>
          <w:rFonts w:ascii="Helvetica" w:hAnsi="Helvetica"/>
          <w:b/>
          <w:color w:val="595959" w:themeColor="text1" w:themeTint="A6"/>
          <w:sz w:val="28"/>
        </w:rPr>
      </w:pPr>
      <w:r w:rsidRPr="00D15B1C">
        <w:rPr>
          <w:rFonts w:ascii="Helvetica" w:hAnsi="Helvetica"/>
          <w:b/>
          <w:color w:val="595959" w:themeColor="text1" w:themeTint="A6"/>
          <w:sz w:val="28"/>
        </w:rPr>
        <w:t xml:space="preserve">A: </w:t>
      </w:r>
      <w:r w:rsidR="007A0890" w:rsidRPr="007A0890">
        <w:rPr>
          <w:rFonts w:ascii="Helvetica" w:hAnsi="Helvetica"/>
          <w:b/>
          <w:color w:val="595959" w:themeColor="text1" w:themeTint="A6"/>
          <w:sz w:val="28"/>
        </w:rPr>
        <w:t>(b) Yes, parking meters hinder economic growth.</w:t>
      </w:r>
    </w:p>
    <w:p w14:paraId="38F0C8F5" w14:textId="77777777" w:rsidR="007A0890" w:rsidRPr="007A0890" w:rsidRDefault="007A0890" w:rsidP="007A0890">
      <w:pPr>
        <w:widowControl/>
        <w:jc w:val="left"/>
        <w:rPr>
          <w:rFonts w:ascii="Times New Roman" w:eastAsia="Times New Roman" w:hAnsi="Times New Roman" w:cs="Times New Roman"/>
          <w:kern w:val="0"/>
        </w:rPr>
      </w:pPr>
      <w:r w:rsidRPr="007A0890">
        <w:rPr>
          <w:rFonts w:ascii="Helvetica" w:eastAsia="Times New Roman" w:hAnsi="Helvetica" w:cs="Times New Roman"/>
          <w:color w:val="5D656F"/>
          <w:kern w:val="0"/>
          <w:shd w:val="clear" w:color="auto" w:fill="F2F3F6"/>
        </w:rPr>
        <w:t>Not only parking fees deter patrons from visiting business in the areas, but it is also onerous on taxpayers, since taxes should be used to cover the cost of maintaining the streets </w:t>
      </w:r>
    </w:p>
    <w:p w14:paraId="708C1AF0" w14:textId="77777777" w:rsidR="007A0890" w:rsidRDefault="007A0890" w:rsidP="00C4086E">
      <w:pPr>
        <w:snapToGrid w:val="0"/>
        <w:rPr>
          <w:rFonts w:ascii="Helvetica" w:hAnsi="Helvetica"/>
          <w:color w:val="5D656F"/>
        </w:rPr>
      </w:pPr>
    </w:p>
    <w:p w14:paraId="0ADB0499" w14:textId="77777777" w:rsidR="00D15B1C" w:rsidRPr="00D15B1C" w:rsidRDefault="00D15B1C" w:rsidP="00D15B1C">
      <w:pPr>
        <w:snapToGrid w:val="0"/>
        <w:rPr>
          <w:rFonts w:ascii="Helvetica" w:hAnsi="Helvetica"/>
          <w:color w:val="7F7F7F" w:themeColor="text1" w:themeTint="80"/>
        </w:rPr>
      </w:pPr>
    </w:p>
    <w:p w14:paraId="0F4C057A" w14:textId="4CAB398A" w:rsidR="00D15B1C" w:rsidRDefault="00D15B1C" w:rsidP="00D15B1C">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Q8</w:t>
      </w:r>
      <w:r>
        <w:rPr>
          <w:rFonts w:ascii="Helvetica" w:eastAsia="Times New Roman" w:hAnsi="Helvetica" w:cs="Times New Roman"/>
          <w:b/>
          <w:bCs/>
          <w:color w:val="5D656F"/>
          <w:kern w:val="36"/>
          <w:sz w:val="36"/>
          <w:szCs w:val="48"/>
        </w:rPr>
        <w:t xml:space="preserve">: </w:t>
      </w:r>
      <w:r w:rsidR="00DD2E46" w:rsidRPr="00DD2E46">
        <w:rPr>
          <w:rFonts w:ascii="Helvetica" w:eastAsia="Times New Roman" w:hAnsi="Helvetica" w:cs="Times New Roman"/>
          <w:b/>
          <w:bCs/>
          <w:color w:val="5D656F"/>
          <w:kern w:val="36"/>
          <w:sz w:val="36"/>
          <w:szCs w:val="48"/>
        </w:rPr>
        <w:t>Will Veo Bikes take over campus?</w:t>
      </w:r>
    </w:p>
    <w:p w14:paraId="64A379C8" w14:textId="456D32DB" w:rsidR="007B5E48" w:rsidRPr="00D15B1C" w:rsidRDefault="00DD2E46" w:rsidP="00DD2E46">
      <w:pPr>
        <w:widowControl/>
        <w:spacing w:afterLines="50" w:after="211"/>
        <w:jc w:val="left"/>
        <w:rPr>
          <w:rFonts w:ascii="Times New Roman" w:eastAsia="Times New Roman" w:hAnsi="Times New Roman" w:cs="Times New Roman"/>
          <w:kern w:val="0"/>
        </w:rPr>
      </w:pPr>
      <w:r w:rsidRPr="00DD2E46">
        <w:rPr>
          <w:rFonts w:ascii="Helvetica" w:eastAsia="Times New Roman" w:hAnsi="Helvetica" w:cs="Times New Roman"/>
          <w:color w:val="5D656F"/>
          <w:kern w:val="0"/>
          <w:shd w:val="clear" w:color="auto" w:fill="FFFFFF"/>
        </w:rPr>
        <w:t>Since the recent introduction of Veo Bikes on this campus, many students can bike wherever they want, revolutionizing college transportation. I guess my question is, do we see this becoming very widespread on all college campuses? Or is it just a fad?</w:t>
      </w:r>
    </w:p>
    <w:p w14:paraId="727ACD05" w14:textId="7990EEE5" w:rsidR="00D15B1C" w:rsidRPr="00D15B1C" w:rsidRDefault="00D15B1C" w:rsidP="00D15B1C">
      <w:pPr>
        <w:snapToGrid w:val="0"/>
        <w:rPr>
          <w:rFonts w:ascii="Helvetica" w:hAnsi="Helvetica"/>
          <w:color w:val="595959" w:themeColor="text1" w:themeTint="A6"/>
        </w:rPr>
      </w:pPr>
      <w:r w:rsidRPr="00D15B1C">
        <w:rPr>
          <w:rFonts w:ascii="Helvetica" w:hAnsi="Helvetica"/>
          <w:b/>
          <w:color w:val="595959" w:themeColor="text1" w:themeTint="A6"/>
          <w:sz w:val="28"/>
        </w:rPr>
        <w:t xml:space="preserve">A: </w:t>
      </w:r>
      <w:r w:rsidR="00DD2E46" w:rsidRPr="00DD2E46">
        <w:rPr>
          <w:rFonts w:ascii="Helvetica" w:hAnsi="Helvetica"/>
          <w:b/>
          <w:color w:val="595959" w:themeColor="text1" w:themeTint="A6"/>
          <w:sz w:val="28"/>
        </w:rPr>
        <w:t>Just a fad</w:t>
      </w:r>
    </w:p>
    <w:p w14:paraId="4EF03017" w14:textId="77777777" w:rsidR="00DD2E46" w:rsidRPr="00DD2E46" w:rsidRDefault="00DD2E46" w:rsidP="00DD2E46">
      <w:pPr>
        <w:widowControl/>
        <w:jc w:val="left"/>
        <w:rPr>
          <w:rFonts w:ascii="Times New Roman" w:eastAsia="Times New Roman" w:hAnsi="Times New Roman" w:cs="Times New Roman"/>
          <w:kern w:val="0"/>
        </w:rPr>
      </w:pPr>
      <w:r w:rsidRPr="00DD2E46">
        <w:rPr>
          <w:rFonts w:ascii="Helvetica" w:eastAsia="Times New Roman" w:hAnsi="Helvetica" w:cs="Times New Roman"/>
          <w:color w:val="5D656F"/>
          <w:kern w:val="0"/>
          <w:shd w:val="clear" w:color="auto" w:fill="F2F3F6"/>
        </w:rPr>
        <w:t>Since it is difficult for another company to compete with Veo, prices will eventually increase to the point it will be difficult for students to afford.</w:t>
      </w:r>
    </w:p>
    <w:p w14:paraId="6C181F64" w14:textId="77777777" w:rsidR="00D15B1C" w:rsidRPr="00D15B1C" w:rsidRDefault="00D15B1C" w:rsidP="00D15B1C">
      <w:pPr>
        <w:snapToGrid w:val="0"/>
        <w:rPr>
          <w:rFonts w:ascii="Helvetica" w:hAnsi="Helvetica"/>
          <w:color w:val="7F7F7F" w:themeColor="text1" w:themeTint="80"/>
        </w:rPr>
      </w:pPr>
    </w:p>
    <w:p w14:paraId="747932CA" w14:textId="7847AF4A" w:rsidR="00D15B1C" w:rsidRDefault="00D15B1C" w:rsidP="00D15B1C">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Q9</w:t>
      </w:r>
      <w:r>
        <w:rPr>
          <w:rFonts w:ascii="Helvetica" w:eastAsia="Times New Roman" w:hAnsi="Helvetica" w:cs="Times New Roman"/>
          <w:b/>
          <w:bCs/>
          <w:color w:val="5D656F"/>
          <w:kern w:val="36"/>
          <w:sz w:val="36"/>
          <w:szCs w:val="48"/>
        </w:rPr>
        <w:t xml:space="preserve">: </w:t>
      </w:r>
      <w:r w:rsidR="00C03A8D">
        <w:rPr>
          <w:rFonts w:ascii="Helvetica" w:eastAsia="Times New Roman" w:hAnsi="Helvetica" w:cs="Times New Roman"/>
          <w:b/>
          <w:bCs/>
          <w:color w:val="5D656F"/>
          <w:kern w:val="36"/>
          <w:sz w:val="36"/>
          <w:szCs w:val="48"/>
        </w:rPr>
        <w:t>Are U</w:t>
      </w:r>
      <w:r w:rsidR="00C03A8D" w:rsidRPr="00C03A8D">
        <w:rPr>
          <w:rFonts w:ascii="Helvetica" w:eastAsia="Times New Roman" w:hAnsi="Helvetica" w:cs="Times New Roman"/>
          <w:b/>
          <w:bCs/>
          <w:color w:val="5D656F"/>
          <w:kern w:val="36"/>
          <w:sz w:val="36"/>
          <w:szCs w:val="48"/>
        </w:rPr>
        <w:t>ber and Lyft good or bad for low income neighborhoods?</w:t>
      </w:r>
    </w:p>
    <w:p w14:paraId="0E4B85E8" w14:textId="3A6ACA65" w:rsidR="00C03A8D" w:rsidRDefault="00C03A8D" w:rsidP="00C03A8D">
      <w:pPr>
        <w:pStyle w:val="a4"/>
        <w:shd w:val="clear" w:color="auto" w:fill="FFFFFF"/>
        <w:rPr>
          <w:rFonts w:ascii="Helvetica" w:hAnsi="Helvetica"/>
          <w:color w:val="5D656F"/>
        </w:rPr>
      </w:pPr>
      <w:r>
        <w:rPr>
          <w:rFonts w:ascii="Helvetica" w:hAnsi="Helvetica"/>
          <w:color w:val="5D656F"/>
        </w:rPr>
        <w:t>Which type of service would you expect to be more prevalent in lower income neighborhoods; licensed taxi cabs, or car sharing services (e.g. Uber and Lyft)?</w:t>
      </w:r>
    </w:p>
    <w:p w14:paraId="025CD905" w14:textId="77777777" w:rsidR="00C03A8D" w:rsidRDefault="00C03A8D" w:rsidP="00C03A8D">
      <w:pPr>
        <w:pStyle w:val="a4"/>
        <w:shd w:val="clear" w:color="auto" w:fill="FFFFFF"/>
        <w:rPr>
          <w:rFonts w:ascii="Helvetica" w:hAnsi="Helvetica"/>
          <w:color w:val="5D656F"/>
        </w:rPr>
      </w:pPr>
      <w:r>
        <w:rPr>
          <w:rFonts w:ascii="Helvetica" w:hAnsi="Helvetica"/>
          <w:color w:val="5D656F"/>
        </w:rPr>
        <w:t>(a) Taxi cabs</w:t>
      </w:r>
    </w:p>
    <w:p w14:paraId="3EFE5016" w14:textId="72EF88BC" w:rsidR="00C03A8D" w:rsidRDefault="00C03A8D" w:rsidP="00C03A8D">
      <w:pPr>
        <w:pStyle w:val="a4"/>
        <w:shd w:val="clear" w:color="auto" w:fill="FFFFFF"/>
        <w:rPr>
          <w:rFonts w:ascii="Helvetica" w:hAnsi="Helvetica"/>
          <w:color w:val="5D656F"/>
        </w:rPr>
      </w:pPr>
      <w:r>
        <w:rPr>
          <w:rFonts w:ascii="Helvetica" w:hAnsi="Helvetica"/>
          <w:color w:val="5D656F"/>
        </w:rPr>
        <w:t>(b) Car sharing like U</w:t>
      </w:r>
      <w:r>
        <w:rPr>
          <w:rFonts w:ascii="Helvetica" w:hAnsi="Helvetica"/>
          <w:color w:val="5D656F"/>
        </w:rPr>
        <w:t>ber and Lyft</w:t>
      </w:r>
    </w:p>
    <w:p w14:paraId="12842E4E" w14:textId="2DE34A73" w:rsidR="00C03A8D" w:rsidRPr="00D15B1C" w:rsidRDefault="00C03A8D" w:rsidP="00C03A8D">
      <w:pPr>
        <w:pStyle w:val="a4"/>
        <w:shd w:val="clear" w:color="auto" w:fill="FFFFFF"/>
        <w:rPr>
          <w:rFonts w:ascii="Helvetica" w:hAnsi="Helvetica"/>
          <w:color w:val="5D656F"/>
        </w:rPr>
      </w:pPr>
      <w:r>
        <w:rPr>
          <w:rFonts w:ascii="Helvetica" w:hAnsi="Helvetica"/>
          <w:color w:val="5D656F"/>
        </w:rPr>
        <w:t>(c) It doesn't matter</w:t>
      </w:r>
    </w:p>
    <w:p w14:paraId="689E6C23" w14:textId="34635AA2" w:rsidR="00D15B1C" w:rsidRDefault="00D15B1C" w:rsidP="00D15B1C">
      <w:pPr>
        <w:snapToGrid w:val="0"/>
        <w:rPr>
          <w:rFonts w:ascii="Helvetica" w:hAnsi="Helvetica"/>
          <w:b/>
          <w:color w:val="595959" w:themeColor="text1" w:themeTint="A6"/>
          <w:sz w:val="28"/>
        </w:rPr>
      </w:pPr>
      <w:r w:rsidRPr="00D15B1C">
        <w:rPr>
          <w:rFonts w:ascii="Helvetica" w:hAnsi="Helvetica"/>
          <w:b/>
          <w:color w:val="595959" w:themeColor="text1" w:themeTint="A6"/>
          <w:sz w:val="28"/>
        </w:rPr>
        <w:t xml:space="preserve">A: </w:t>
      </w:r>
      <w:r w:rsidR="00C03A8D" w:rsidRPr="00C03A8D">
        <w:rPr>
          <w:rFonts w:ascii="Helvetica" w:hAnsi="Helvetica"/>
          <w:b/>
          <w:color w:val="595959" w:themeColor="text1" w:themeTint="A6"/>
          <w:sz w:val="28"/>
        </w:rPr>
        <w:t>(c) It doesn't matter. It depends more on the values of the driver</w:t>
      </w:r>
    </w:p>
    <w:p w14:paraId="48351E1C" w14:textId="77777777" w:rsidR="00C03A8D" w:rsidRDefault="00C03A8D" w:rsidP="00C03A8D">
      <w:pPr>
        <w:pStyle w:val="a4"/>
        <w:shd w:val="clear" w:color="auto" w:fill="F2F3F6"/>
        <w:rPr>
          <w:rFonts w:ascii="Helvetica" w:hAnsi="Helvetica"/>
          <w:color w:val="5D656F"/>
        </w:rPr>
      </w:pPr>
      <w:r>
        <w:rPr>
          <w:rFonts w:ascii="Helvetica" w:hAnsi="Helvetica"/>
          <w:color w:val="5D656F"/>
        </w:rPr>
        <w:t>Which car service, taxis or car sharing, is more available in any neighborhood depends on the values of the specific drivers.  Drivers with a bias towards lower income neighborhoods won't drive to pick up people in those neighborhoods regardless of how much they can charge for it.</w:t>
      </w:r>
    </w:p>
    <w:p w14:paraId="38D0E3ED" w14:textId="77777777" w:rsidR="00C03A8D" w:rsidRDefault="00C03A8D" w:rsidP="00C03A8D">
      <w:pPr>
        <w:pStyle w:val="a4"/>
        <w:shd w:val="clear" w:color="auto" w:fill="F2F3F6"/>
        <w:rPr>
          <w:rFonts w:ascii="Helvetica" w:hAnsi="Helvetica"/>
          <w:color w:val="5D656F"/>
        </w:rPr>
      </w:pPr>
      <w:r>
        <w:rPr>
          <w:rFonts w:ascii="Helvetica" w:hAnsi="Helvetica"/>
          <w:color w:val="5D656F"/>
        </w:rPr>
        <w:t>Further, it is unfair to ask people with lower incomes to pay higher rates for access to transportation.</w:t>
      </w:r>
    </w:p>
    <w:p w14:paraId="6A5D8B81" w14:textId="77777777" w:rsidR="00C03A8D" w:rsidRPr="00D15B1C" w:rsidRDefault="00C03A8D" w:rsidP="00D15B1C">
      <w:pPr>
        <w:snapToGrid w:val="0"/>
        <w:rPr>
          <w:rFonts w:ascii="Helvetica" w:hAnsi="Helvetica"/>
          <w:color w:val="595959" w:themeColor="text1" w:themeTint="A6"/>
        </w:rPr>
      </w:pPr>
    </w:p>
    <w:p w14:paraId="20A76531" w14:textId="77777777" w:rsidR="00D15B1C" w:rsidRPr="00D15B1C" w:rsidRDefault="00D15B1C" w:rsidP="00D15B1C">
      <w:pPr>
        <w:snapToGrid w:val="0"/>
        <w:rPr>
          <w:rFonts w:ascii="Helvetica" w:hAnsi="Helvetica"/>
          <w:color w:val="7F7F7F" w:themeColor="text1" w:themeTint="80"/>
        </w:rPr>
      </w:pPr>
    </w:p>
    <w:p w14:paraId="50E1C08C" w14:textId="04FA612A" w:rsidR="00D15B1C" w:rsidRDefault="00D15B1C" w:rsidP="00D15B1C">
      <w:pPr>
        <w:widowControl/>
        <w:spacing w:afterLines="50" w:after="211"/>
        <w:jc w:val="left"/>
        <w:rPr>
          <w:rFonts w:ascii="Helvetica" w:eastAsia="Times New Roman" w:hAnsi="Helvetica" w:cs="Times New Roman"/>
          <w:b/>
          <w:bCs/>
          <w:color w:val="5D656F"/>
          <w:kern w:val="36"/>
          <w:sz w:val="36"/>
          <w:szCs w:val="48"/>
        </w:rPr>
      </w:pPr>
      <w:r>
        <w:rPr>
          <w:rFonts w:ascii="Helvetica" w:eastAsia="Times New Roman" w:hAnsi="Helvetica" w:cs="Times New Roman"/>
          <w:b/>
          <w:bCs/>
          <w:color w:val="5D656F"/>
          <w:kern w:val="36"/>
          <w:sz w:val="36"/>
          <w:szCs w:val="48"/>
        </w:rPr>
        <w:t>Q1</w:t>
      </w:r>
      <w:r>
        <w:rPr>
          <w:rFonts w:ascii="Helvetica" w:eastAsia="Times New Roman" w:hAnsi="Helvetica" w:cs="Times New Roman"/>
          <w:b/>
          <w:bCs/>
          <w:color w:val="5D656F"/>
          <w:kern w:val="36"/>
          <w:sz w:val="36"/>
          <w:szCs w:val="48"/>
        </w:rPr>
        <w:t>0</w:t>
      </w:r>
      <w:r>
        <w:rPr>
          <w:rFonts w:ascii="Helvetica" w:eastAsia="Times New Roman" w:hAnsi="Helvetica" w:cs="Times New Roman"/>
          <w:b/>
          <w:bCs/>
          <w:color w:val="5D656F"/>
          <w:kern w:val="36"/>
          <w:sz w:val="36"/>
          <w:szCs w:val="48"/>
        </w:rPr>
        <w:t xml:space="preserve">: </w:t>
      </w:r>
      <w:r w:rsidR="003B6DBF" w:rsidRPr="003B6DBF">
        <w:rPr>
          <w:rFonts w:ascii="Helvetica" w:eastAsia="Times New Roman" w:hAnsi="Helvetica" w:cs="Times New Roman"/>
          <w:b/>
          <w:bCs/>
          <w:color w:val="5D656F"/>
          <w:kern w:val="36"/>
          <w:sz w:val="36"/>
          <w:szCs w:val="48"/>
        </w:rPr>
        <w:t>An invisible foot?</w:t>
      </w:r>
    </w:p>
    <w:p w14:paraId="459150A8" w14:textId="77777777" w:rsidR="003B6DBF" w:rsidRDefault="003B6DBF" w:rsidP="003B6DBF">
      <w:pPr>
        <w:pStyle w:val="a4"/>
        <w:shd w:val="clear" w:color="auto" w:fill="FFFFFF"/>
        <w:rPr>
          <w:rFonts w:ascii="Helvetica" w:hAnsi="Helvetica"/>
          <w:color w:val="5D656F"/>
        </w:rPr>
      </w:pPr>
      <w:r>
        <w:rPr>
          <w:rFonts w:ascii="Helvetica" w:hAnsi="Helvetica"/>
          <w:color w:val="5D656F"/>
        </w:rPr>
        <w:t>There must be times that the invisible hand simply does not work.  Which of the following do you think is a clear example of the invisible hand not working properly?</w:t>
      </w:r>
    </w:p>
    <w:p w14:paraId="72D00B08" w14:textId="77777777" w:rsidR="003B6DBF" w:rsidRDefault="003B6DBF" w:rsidP="003B6DBF">
      <w:pPr>
        <w:pStyle w:val="a4"/>
        <w:shd w:val="clear" w:color="auto" w:fill="FFFFFF"/>
        <w:rPr>
          <w:rFonts w:ascii="Helvetica" w:hAnsi="Helvetica"/>
          <w:color w:val="5D656F"/>
        </w:rPr>
      </w:pPr>
      <w:r>
        <w:rPr>
          <w:rFonts w:ascii="Helvetica" w:hAnsi="Helvetica"/>
          <w:color w:val="5D656F"/>
        </w:rPr>
        <w:t>(a) large homeless population</w:t>
      </w:r>
    </w:p>
    <w:p w14:paraId="32441A95" w14:textId="77777777" w:rsidR="003B6DBF" w:rsidRDefault="003B6DBF" w:rsidP="003B6DBF">
      <w:pPr>
        <w:pStyle w:val="a4"/>
        <w:shd w:val="clear" w:color="auto" w:fill="FFFFFF"/>
        <w:rPr>
          <w:rFonts w:ascii="Helvetica" w:hAnsi="Helvetica"/>
          <w:color w:val="5D656F"/>
        </w:rPr>
      </w:pPr>
      <w:r>
        <w:rPr>
          <w:rFonts w:ascii="Helvetica" w:hAnsi="Helvetica"/>
          <w:color w:val="5D656F"/>
        </w:rPr>
        <w:t>(b) traffic jams</w:t>
      </w:r>
    </w:p>
    <w:p w14:paraId="79BC9686" w14:textId="77777777" w:rsidR="003B6DBF" w:rsidRDefault="003B6DBF" w:rsidP="003B6DBF">
      <w:pPr>
        <w:pStyle w:val="a4"/>
        <w:shd w:val="clear" w:color="auto" w:fill="FFFFFF"/>
        <w:rPr>
          <w:rFonts w:ascii="Helvetica" w:hAnsi="Helvetica"/>
          <w:color w:val="5D656F"/>
        </w:rPr>
      </w:pPr>
      <w:r>
        <w:rPr>
          <w:rFonts w:ascii="Helvetica" w:hAnsi="Helvetica"/>
          <w:color w:val="5D656F"/>
        </w:rPr>
        <w:t>(c) Unequal distribution of wealth (the 1% percent problem)</w:t>
      </w:r>
    </w:p>
    <w:p w14:paraId="52E78F0F" w14:textId="77777777" w:rsidR="003B6DBF" w:rsidRDefault="003B6DBF" w:rsidP="003B6DBF">
      <w:pPr>
        <w:pStyle w:val="a4"/>
        <w:shd w:val="clear" w:color="auto" w:fill="FFFFFF"/>
        <w:rPr>
          <w:rFonts w:ascii="Helvetica" w:hAnsi="Helvetica"/>
          <w:color w:val="5D656F"/>
        </w:rPr>
      </w:pPr>
      <w:r>
        <w:rPr>
          <w:rFonts w:ascii="Helvetica" w:hAnsi="Helvetica"/>
          <w:color w:val="5D656F"/>
        </w:rPr>
        <w:t>(d) None of these are good examples</w:t>
      </w:r>
    </w:p>
    <w:p w14:paraId="146E3FC8" w14:textId="6DAEA1E5" w:rsidR="003B6DBF" w:rsidRPr="00D15B1C" w:rsidRDefault="003B6DBF" w:rsidP="003B6DBF">
      <w:pPr>
        <w:pStyle w:val="a4"/>
        <w:shd w:val="clear" w:color="auto" w:fill="FFFFFF"/>
        <w:rPr>
          <w:rFonts w:ascii="Helvetica" w:hAnsi="Helvetica"/>
          <w:color w:val="5D656F"/>
        </w:rPr>
      </w:pPr>
      <w:r>
        <w:rPr>
          <w:rFonts w:ascii="Helvetica" w:hAnsi="Helvetica"/>
          <w:color w:val="5D656F"/>
        </w:rPr>
        <w:t>(e) All of them are good examples.</w:t>
      </w:r>
    </w:p>
    <w:p w14:paraId="7FA49A17" w14:textId="1E579071" w:rsidR="00D15B1C" w:rsidRDefault="00D15B1C" w:rsidP="00D15B1C">
      <w:pPr>
        <w:snapToGrid w:val="0"/>
        <w:rPr>
          <w:rFonts w:ascii="Helvetica" w:hAnsi="Helvetica"/>
          <w:b/>
          <w:color w:val="595959" w:themeColor="text1" w:themeTint="A6"/>
          <w:sz w:val="28"/>
        </w:rPr>
      </w:pPr>
      <w:r w:rsidRPr="00D15B1C">
        <w:rPr>
          <w:rFonts w:ascii="Helvetica" w:hAnsi="Helvetica"/>
          <w:b/>
          <w:color w:val="595959" w:themeColor="text1" w:themeTint="A6"/>
          <w:sz w:val="28"/>
        </w:rPr>
        <w:t xml:space="preserve">A: </w:t>
      </w:r>
      <w:r w:rsidR="003B6DBF" w:rsidRPr="003B6DBF">
        <w:rPr>
          <w:rFonts w:ascii="Helvetica" w:hAnsi="Helvetica"/>
          <w:b/>
          <w:color w:val="595959" w:themeColor="text1" w:themeTint="A6"/>
          <w:sz w:val="28"/>
        </w:rPr>
        <w:t>Homeless population</w:t>
      </w:r>
    </w:p>
    <w:p w14:paraId="599B0429" w14:textId="77777777" w:rsidR="003B6DBF" w:rsidRPr="003B6DBF" w:rsidRDefault="003B6DBF" w:rsidP="003B6DBF">
      <w:pPr>
        <w:widowControl/>
        <w:jc w:val="left"/>
        <w:rPr>
          <w:rFonts w:ascii="Times New Roman" w:eastAsia="Times New Roman" w:hAnsi="Times New Roman" w:cs="Times New Roman"/>
          <w:kern w:val="0"/>
        </w:rPr>
      </w:pPr>
      <w:r w:rsidRPr="003B6DBF">
        <w:rPr>
          <w:rFonts w:ascii="Helvetica" w:eastAsia="Times New Roman" w:hAnsi="Helvetica" w:cs="Times New Roman"/>
          <w:color w:val="5D656F"/>
          <w:kern w:val="0"/>
          <w:shd w:val="clear" w:color="auto" w:fill="F2F3F6"/>
        </w:rPr>
        <w:t>A clear example of the invisible hand not working properly is the large population of homeless in some of U.S. largest cities.  If the invisible hand worked, every person in society would be able to afford appropriate shelter. </w:t>
      </w:r>
    </w:p>
    <w:p w14:paraId="204D0077" w14:textId="77777777" w:rsidR="003B6DBF" w:rsidRPr="00D15B1C" w:rsidRDefault="003B6DBF" w:rsidP="00D15B1C">
      <w:pPr>
        <w:snapToGrid w:val="0"/>
        <w:rPr>
          <w:rFonts w:ascii="Helvetica" w:hAnsi="Helvetica"/>
          <w:color w:val="595959" w:themeColor="text1" w:themeTint="A6"/>
        </w:rPr>
      </w:pPr>
    </w:p>
    <w:p w14:paraId="68B85F63" w14:textId="77777777" w:rsidR="00D15B1C" w:rsidRPr="00D15B1C" w:rsidRDefault="00D15B1C" w:rsidP="00D15B1C">
      <w:pPr>
        <w:snapToGrid w:val="0"/>
        <w:rPr>
          <w:rFonts w:ascii="Helvetica" w:hAnsi="Helvetica"/>
          <w:color w:val="7F7F7F" w:themeColor="text1" w:themeTint="80"/>
        </w:rPr>
      </w:pPr>
    </w:p>
    <w:p w14:paraId="5C54AE36" w14:textId="77777777" w:rsidR="00E01763" w:rsidRDefault="00E01763" w:rsidP="00E01763">
      <w:pPr>
        <w:widowControl/>
        <w:spacing w:afterLines="50" w:after="211"/>
        <w:jc w:val="left"/>
        <w:rPr>
          <w:rFonts w:ascii="Helvetica" w:eastAsia="Times New Roman" w:hAnsi="Helvetica" w:cs="Times New Roman"/>
          <w:b/>
          <w:bCs/>
          <w:color w:val="5D656F"/>
          <w:kern w:val="36"/>
          <w:sz w:val="40"/>
          <w:szCs w:val="48"/>
        </w:rPr>
      </w:pPr>
      <w:r w:rsidRPr="00246489">
        <w:rPr>
          <w:rFonts w:ascii="Helvetica" w:eastAsia="Times New Roman" w:hAnsi="Helvetica" w:cs="Times New Roman"/>
          <w:b/>
          <w:bCs/>
          <w:color w:val="5D656F"/>
          <w:kern w:val="36"/>
          <w:sz w:val="40"/>
          <w:szCs w:val="48"/>
        </w:rPr>
        <w:t>Q</w:t>
      </w:r>
      <w:r>
        <w:rPr>
          <w:rFonts w:ascii="Helvetica" w:eastAsia="Times New Roman" w:hAnsi="Helvetica" w:cs="Times New Roman"/>
          <w:b/>
          <w:bCs/>
          <w:color w:val="5D656F"/>
          <w:kern w:val="36"/>
          <w:sz w:val="40"/>
          <w:szCs w:val="48"/>
        </w:rPr>
        <w:t>11</w:t>
      </w:r>
      <w:r w:rsidRPr="00246489">
        <w:rPr>
          <w:rFonts w:ascii="Helvetica" w:eastAsia="Times New Roman" w:hAnsi="Helvetica" w:cs="Times New Roman"/>
          <w:b/>
          <w:bCs/>
          <w:color w:val="5D656F"/>
          <w:kern w:val="36"/>
          <w:sz w:val="40"/>
          <w:szCs w:val="48"/>
        </w:rPr>
        <w:t>:</w:t>
      </w:r>
      <w:r>
        <w:rPr>
          <w:rFonts w:ascii="Helvetica" w:eastAsia="Times New Roman" w:hAnsi="Helvetica" w:cs="Times New Roman"/>
          <w:b/>
          <w:bCs/>
          <w:color w:val="5D656F"/>
          <w:kern w:val="36"/>
          <w:sz w:val="40"/>
          <w:szCs w:val="48"/>
        </w:rPr>
        <w:t xml:space="preserve"> </w:t>
      </w:r>
      <w:r w:rsidRPr="00871A7B">
        <w:rPr>
          <w:rFonts w:ascii="Helvetica" w:eastAsia="Times New Roman" w:hAnsi="Helvetica" w:cs="Times New Roman"/>
          <w:b/>
          <w:bCs/>
          <w:color w:val="5D656F"/>
          <w:kern w:val="36"/>
          <w:sz w:val="40"/>
          <w:szCs w:val="48"/>
        </w:rPr>
        <w:t>How can Veoride increase the opportunity cost of people messing with their bikes?</w:t>
      </w:r>
    </w:p>
    <w:p w14:paraId="37AC2FC6" w14:textId="77777777" w:rsidR="00E01763" w:rsidRPr="00871A7B" w:rsidRDefault="00E01763" w:rsidP="00E01763">
      <w:pPr>
        <w:widowControl/>
        <w:spacing w:afterLines="50" w:after="211"/>
        <w:jc w:val="left"/>
        <w:rPr>
          <w:rFonts w:ascii="Helvetica" w:eastAsia="Times New Roman" w:hAnsi="Helvetica" w:cs="Times New Roman"/>
          <w:color w:val="5D656F"/>
          <w:kern w:val="0"/>
          <w:shd w:val="clear" w:color="auto" w:fill="FFFFFF"/>
        </w:rPr>
      </w:pPr>
      <w:r w:rsidRPr="00871A7B">
        <w:rPr>
          <w:rFonts w:ascii="Helvetica" w:eastAsia="Times New Roman" w:hAnsi="Helvetica" w:cs="Times New Roman"/>
          <w:color w:val="5D656F"/>
          <w:kern w:val="0"/>
          <w:shd w:val="clear" w:color="auto" w:fill="FFFFFF"/>
        </w:rPr>
        <w:t xml:space="preserve">Veoride has an issue regarding people constantly messing with their bikes. People flip them over, break them, and just straight up steal them. What are the most economical ways for them to discourage </w:t>
      </w:r>
      <w:r>
        <w:rPr>
          <w:rFonts w:ascii="Helvetica" w:eastAsia="Times New Roman" w:hAnsi="Helvetica" w:cs="Times New Roman"/>
          <w:color w:val="5D656F"/>
          <w:kern w:val="0"/>
          <w:shd w:val="clear" w:color="auto" w:fill="FFFFFF"/>
        </w:rPr>
        <w:t>people from doing these things?</w:t>
      </w:r>
    </w:p>
    <w:p w14:paraId="63B196D2" w14:textId="77777777" w:rsidR="00E01763" w:rsidRDefault="00E01763" w:rsidP="00E01763">
      <w:pPr>
        <w:widowControl/>
        <w:spacing w:afterLines="50" w:after="211"/>
        <w:jc w:val="left"/>
        <w:rPr>
          <w:rFonts w:ascii="Helvetica" w:eastAsia="Times New Roman" w:hAnsi="Helvetica" w:cs="Times New Roman"/>
          <w:color w:val="5D656F"/>
          <w:kern w:val="0"/>
          <w:shd w:val="clear" w:color="auto" w:fill="FFFFFF"/>
        </w:rPr>
      </w:pPr>
      <w:r w:rsidRPr="00871A7B">
        <w:rPr>
          <w:rFonts w:ascii="Helvetica" w:eastAsia="Times New Roman" w:hAnsi="Helvetica" w:cs="Times New Roman"/>
          <w:color w:val="5D656F"/>
          <w:kern w:val="0"/>
          <w:shd w:val="clear" w:color="auto" w:fill="FFFFFF"/>
        </w:rPr>
        <w:t>What course of action could the take to encourage people to only use Veoride as it was intended?</w:t>
      </w:r>
    </w:p>
    <w:p w14:paraId="2EF3D29A" w14:textId="77777777" w:rsidR="00E01763" w:rsidRDefault="00E01763" w:rsidP="00E01763">
      <w:pPr>
        <w:widowControl/>
        <w:snapToGrid w:val="0"/>
        <w:spacing w:before="100" w:beforeAutospacing="1" w:after="100" w:afterAutospacing="1"/>
        <w:jc w:val="left"/>
        <w:rPr>
          <w:rFonts w:ascii="Helvetica" w:hAnsi="Helvetica" w:cs="Times New Roman"/>
          <w:b/>
          <w:bCs/>
          <w:color w:val="5D656F"/>
          <w:kern w:val="0"/>
          <w:sz w:val="32"/>
          <w:shd w:val="clear" w:color="auto" w:fill="FFFFFF"/>
        </w:rPr>
      </w:pPr>
      <w:r>
        <w:rPr>
          <w:rFonts w:ascii="Helvetica" w:hAnsi="Helvetica" w:cs="Times New Roman"/>
          <w:b/>
          <w:bCs/>
          <w:color w:val="5D656F"/>
          <w:kern w:val="0"/>
          <w:sz w:val="32"/>
          <w:shd w:val="clear" w:color="auto" w:fill="FFFFFF"/>
        </w:rPr>
        <w:t xml:space="preserve">A: </w:t>
      </w:r>
      <w:r w:rsidRPr="00871A7B">
        <w:rPr>
          <w:rFonts w:ascii="Helvetica" w:hAnsi="Helvetica" w:cs="Times New Roman"/>
          <w:b/>
          <w:bCs/>
          <w:color w:val="5D656F"/>
          <w:kern w:val="0"/>
          <w:sz w:val="32"/>
          <w:shd w:val="clear" w:color="auto" w:fill="FFFFFF"/>
        </w:rPr>
        <w:t>Install cameras</w:t>
      </w:r>
    </w:p>
    <w:p w14:paraId="5AE32F64" w14:textId="77777777" w:rsidR="00E01763" w:rsidRDefault="00E01763" w:rsidP="00E01763">
      <w:pPr>
        <w:widowControl/>
        <w:snapToGrid w:val="0"/>
        <w:spacing w:before="100" w:beforeAutospacing="1" w:after="100" w:afterAutospacing="1"/>
        <w:jc w:val="left"/>
        <w:rPr>
          <w:rFonts w:ascii="Helvetica" w:hAnsi="Helvetica" w:cs="Times New Roman"/>
          <w:color w:val="5D656F"/>
          <w:kern w:val="0"/>
          <w:shd w:val="clear" w:color="auto" w:fill="FFFFFF"/>
        </w:rPr>
      </w:pPr>
      <w:r w:rsidRPr="00871A7B">
        <w:rPr>
          <w:rFonts w:ascii="Helvetica" w:hAnsi="Helvetica" w:cs="Times New Roman"/>
          <w:color w:val="5D656F"/>
          <w:kern w:val="0"/>
          <w:shd w:val="clear" w:color="auto" w:fill="FFFFFF"/>
        </w:rPr>
        <w:t>They could install cameras and potentially pursue legal action, which would really scare people into treating the bikes properly.</w:t>
      </w:r>
    </w:p>
    <w:p w14:paraId="589DFA2D" w14:textId="77777777" w:rsidR="00E01763" w:rsidRPr="00246489" w:rsidRDefault="00E01763" w:rsidP="00E01763">
      <w:pPr>
        <w:widowControl/>
        <w:snapToGrid w:val="0"/>
        <w:spacing w:before="100" w:beforeAutospacing="1" w:after="100" w:afterAutospacing="1"/>
        <w:jc w:val="left"/>
        <w:rPr>
          <w:rFonts w:ascii="Helvetica" w:hAnsi="Helvetica" w:cs="Times New Roman"/>
          <w:color w:val="5D656F"/>
          <w:kern w:val="0"/>
          <w:shd w:val="clear" w:color="auto" w:fill="FFFFFF"/>
        </w:rPr>
      </w:pPr>
    </w:p>
    <w:p w14:paraId="3F936AF0" w14:textId="77777777" w:rsidR="00E01763" w:rsidRDefault="00E01763" w:rsidP="00E01763">
      <w:pPr>
        <w:widowControl/>
        <w:spacing w:afterLines="50" w:after="211"/>
        <w:jc w:val="left"/>
        <w:rPr>
          <w:rFonts w:ascii="Helvetica" w:eastAsia="Times New Roman" w:hAnsi="Helvetica" w:cs="Times New Roman"/>
          <w:b/>
          <w:bCs/>
          <w:color w:val="5D656F"/>
          <w:kern w:val="36"/>
          <w:sz w:val="40"/>
          <w:szCs w:val="48"/>
        </w:rPr>
      </w:pPr>
      <w:r w:rsidRPr="00246489">
        <w:rPr>
          <w:rFonts w:ascii="Helvetica" w:eastAsia="Times New Roman" w:hAnsi="Helvetica" w:cs="Times New Roman"/>
          <w:b/>
          <w:bCs/>
          <w:color w:val="5D656F"/>
          <w:kern w:val="36"/>
          <w:sz w:val="40"/>
          <w:szCs w:val="48"/>
        </w:rPr>
        <w:t>Q</w:t>
      </w:r>
      <w:r>
        <w:rPr>
          <w:rFonts w:ascii="Helvetica" w:eastAsia="Times New Roman" w:hAnsi="Helvetica" w:cs="Times New Roman"/>
          <w:b/>
          <w:bCs/>
          <w:color w:val="5D656F"/>
          <w:kern w:val="36"/>
          <w:sz w:val="40"/>
          <w:szCs w:val="48"/>
        </w:rPr>
        <w:t>12</w:t>
      </w:r>
      <w:r w:rsidRPr="00246489">
        <w:rPr>
          <w:rFonts w:ascii="Helvetica" w:eastAsia="Times New Roman" w:hAnsi="Helvetica" w:cs="Times New Roman"/>
          <w:b/>
          <w:bCs/>
          <w:color w:val="5D656F"/>
          <w:kern w:val="36"/>
          <w:sz w:val="40"/>
          <w:szCs w:val="48"/>
        </w:rPr>
        <w:t>:</w:t>
      </w:r>
      <w:r>
        <w:rPr>
          <w:rFonts w:ascii="Helvetica" w:eastAsia="Times New Roman" w:hAnsi="Helvetica" w:cs="Times New Roman"/>
          <w:b/>
          <w:bCs/>
          <w:color w:val="5D656F"/>
          <w:kern w:val="36"/>
          <w:sz w:val="40"/>
          <w:szCs w:val="48"/>
        </w:rPr>
        <w:t xml:space="preserve"> </w:t>
      </w:r>
      <w:r w:rsidRPr="008D59F0">
        <w:rPr>
          <w:rFonts w:ascii="Helvetica" w:eastAsia="Times New Roman" w:hAnsi="Helvetica" w:cs="Times New Roman"/>
          <w:b/>
          <w:bCs/>
          <w:color w:val="5D656F"/>
          <w:kern w:val="36"/>
          <w:sz w:val="40"/>
          <w:szCs w:val="48"/>
        </w:rPr>
        <w:t>What can UIUC do about the surplus of football tickets?</w:t>
      </w:r>
    </w:p>
    <w:p w14:paraId="157A43D2" w14:textId="77777777" w:rsidR="00E01763" w:rsidRPr="008D59F0" w:rsidRDefault="00E01763" w:rsidP="00E01763">
      <w:pPr>
        <w:widowControl/>
        <w:jc w:val="left"/>
        <w:rPr>
          <w:rFonts w:ascii="Times New Roman" w:eastAsia="Times New Roman" w:hAnsi="Times New Roman" w:cs="Times New Roman"/>
          <w:kern w:val="0"/>
        </w:rPr>
      </w:pPr>
      <w:r w:rsidRPr="008D59F0">
        <w:rPr>
          <w:rFonts w:ascii="Helvetica" w:eastAsia="Times New Roman" w:hAnsi="Helvetica" w:cs="Times New Roman"/>
          <w:color w:val="5D656F"/>
          <w:kern w:val="0"/>
          <w:shd w:val="clear" w:color="auto" w:fill="FFFFFF"/>
        </w:rPr>
        <w:t>If you go to any of the UIUC football games, you would know that there is a fair bit of emptiness in the stands. For a football program that already doesn't generate as much revenue as a lot of the other Big10 schools, it would be very beneficial if we could fill those seats each week. What is a strategy we can implement to solve this? </w:t>
      </w:r>
    </w:p>
    <w:p w14:paraId="0E887F79" w14:textId="77777777" w:rsidR="00E01763" w:rsidRPr="008D59F0" w:rsidRDefault="00E01763" w:rsidP="00E01763">
      <w:pPr>
        <w:rPr>
          <w:rFonts w:ascii="Helvetica" w:hAnsi="Helvetica" w:cs="Times New Roman"/>
          <w:b/>
          <w:bCs/>
          <w:color w:val="5D656F"/>
          <w:kern w:val="0"/>
          <w:sz w:val="32"/>
          <w:shd w:val="clear" w:color="auto" w:fill="FFFFFF"/>
        </w:rPr>
      </w:pPr>
      <w:r>
        <w:rPr>
          <w:rFonts w:ascii="Helvetica" w:hAnsi="Helvetica" w:cs="Times New Roman"/>
          <w:b/>
          <w:bCs/>
          <w:color w:val="5D656F"/>
          <w:kern w:val="0"/>
          <w:sz w:val="32"/>
          <w:shd w:val="clear" w:color="auto" w:fill="FFFFFF"/>
        </w:rPr>
        <w:t xml:space="preserve">A: </w:t>
      </w:r>
      <w:r w:rsidRPr="008D59F0">
        <w:rPr>
          <w:rFonts w:ascii="Helvetica" w:hAnsi="Helvetica" w:cs="Times New Roman"/>
          <w:b/>
          <w:bCs/>
          <w:color w:val="5D656F"/>
          <w:kern w:val="0"/>
          <w:sz w:val="32"/>
          <w:shd w:val="clear" w:color="auto" w:fill="FFFFFF"/>
        </w:rPr>
        <w:t>Making tickets free to students will increase the revenue of the games</w:t>
      </w:r>
    </w:p>
    <w:p w14:paraId="258EF091" w14:textId="77777777" w:rsidR="00E01763" w:rsidRPr="00246489" w:rsidRDefault="00E01763" w:rsidP="00E01763">
      <w:pPr>
        <w:widowControl/>
        <w:snapToGrid w:val="0"/>
        <w:spacing w:before="100" w:beforeAutospacing="1" w:after="100" w:afterAutospacing="1"/>
        <w:jc w:val="left"/>
        <w:rPr>
          <w:rFonts w:ascii="Helvetica" w:hAnsi="Helvetica" w:cs="Times New Roman"/>
          <w:color w:val="5D656F"/>
          <w:kern w:val="0"/>
          <w:shd w:val="clear" w:color="auto" w:fill="FFFFFF"/>
        </w:rPr>
      </w:pPr>
      <w:r w:rsidRPr="008D59F0">
        <w:rPr>
          <w:rFonts w:ascii="Helvetica" w:hAnsi="Helvetica" w:cs="Times New Roman"/>
          <w:color w:val="5D656F"/>
          <w:kern w:val="0"/>
          <w:shd w:val="clear" w:color="auto" w:fill="FFFFFF"/>
        </w:rPr>
        <w:t xml:space="preserve">Currently, it costs $10 for tickets for a student to attend a football game, if they made the games free then far more people, perhaps twice the amount of people will attend the games. </w:t>
      </w:r>
    </w:p>
    <w:p w14:paraId="4E08C55D" w14:textId="77777777" w:rsidR="00D15B1C" w:rsidRPr="00D15B1C" w:rsidRDefault="00D15B1C" w:rsidP="00E01763">
      <w:pPr>
        <w:widowControl/>
        <w:spacing w:afterLines="50" w:after="211"/>
        <w:jc w:val="left"/>
        <w:rPr>
          <w:rFonts w:ascii="Helvetica" w:hAnsi="Helvetica"/>
          <w:color w:val="595959" w:themeColor="text1" w:themeTint="A6"/>
        </w:rPr>
      </w:pPr>
    </w:p>
    <w:sectPr w:rsidR="00D15B1C" w:rsidRPr="00D15B1C"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doNotDisplayPageBoundaries/>
  <w:bordersDoNotSurroundHeader/>
  <w:bordersDoNotSurroundFooter/>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B1C"/>
    <w:rsid w:val="00091475"/>
    <w:rsid w:val="00181FD5"/>
    <w:rsid w:val="0018795B"/>
    <w:rsid w:val="001A3F17"/>
    <w:rsid w:val="00237855"/>
    <w:rsid w:val="003B6DBF"/>
    <w:rsid w:val="003E4568"/>
    <w:rsid w:val="004C40F0"/>
    <w:rsid w:val="007A0890"/>
    <w:rsid w:val="007B5E48"/>
    <w:rsid w:val="008046B5"/>
    <w:rsid w:val="008564A6"/>
    <w:rsid w:val="00B161BF"/>
    <w:rsid w:val="00B31571"/>
    <w:rsid w:val="00C03A8D"/>
    <w:rsid w:val="00C4086E"/>
    <w:rsid w:val="00D15B1C"/>
    <w:rsid w:val="00DD2E46"/>
    <w:rsid w:val="00E01763"/>
    <w:rsid w:val="00E42327"/>
    <w:rsid w:val="00E5055E"/>
    <w:rsid w:val="00E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A2A5A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15B1C"/>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D15B1C"/>
    <w:rPr>
      <w:rFonts w:ascii="Times New Roman" w:hAnsi="Times New Roman" w:cs="Times New Roman"/>
      <w:b/>
      <w:bCs/>
      <w:kern w:val="36"/>
      <w:sz w:val="48"/>
      <w:szCs w:val="48"/>
    </w:rPr>
  </w:style>
  <w:style w:type="character" w:customStyle="1" w:styleId="source-tag">
    <w:name w:val="source-tag"/>
    <w:basedOn w:val="a0"/>
    <w:rsid w:val="00D15B1C"/>
  </w:style>
  <w:style w:type="character" w:styleId="a3">
    <w:name w:val="Hyperlink"/>
    <w:basedOn w:val="a0"/>
    <w:uiPriority w:val="99"/>
    <w:semiHidden/>
    <w:unhideWhenUsed/>
    <w:rsid w:val="00D15B1C"/>
    <w:rPr>
      <w:color w:val="0000FF"/>
      <w:u w:val="single"/>
    </w:rPr>
  </w:style>
  <w:style w:type="paragraph" w:styleId="a4">
    <w:name w:val="Normal (Web)"/>
    <w:basedOn w:val="a"/>
    <w:uiPriority w:val="99"/>
    <w:unhideWhenUsed/>
    <w:rsid w:val="00091475"/>
    <w:pPr>
      <w:widowControl/>
      <w:spacing w:before="100" w:beforeAutospacing="1" w:after="100" w:afterAutospacing="1"/>
      <w:jc w:val="left"/>
    </w:pPr>
    <w:rPr>
      <w:rFonts w:ascii="Times New Roman" w:hAnsi="Times New Roman" w:cs="Times New Roman"/>
      <w:kern w:val="0"/>
    </w:rPr>
  </w:style>
  <w:style w:type="character" w:styleId="a5">
    <w:name w:val="Strong"/>
    <w:basedOn w:val="a0"/>
    <w:uiPriority w:val="22"/>
    <w:qFormat/>
    <w:rsid w:val="00B161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4733">
      <w:bodyDiv w:val="1"/>
      <w:marLeft w:val="0"/>
      <w:marRight w:val="0"/>
      <w:marTop w:val="0"/>
      <w:marBottom w:val="0"/>
      <w:divBdr>
        <w:top w:val="none" w:sz="0" w:space="0" w:color="auto"/>
        <w:left w:val="none" w:sz="0" w:space="0" w:color="auto"/>
        <w:bottom w:val="none" w:sz="0" w:space="0" w:color="auto"/>
        <w:right w:val="none" w:sz="0" w:space="0" w:color="auto"/>
      </w:divBdr>
    </w:div>
    <w:div w:id="35159829">
      <w:bodyDiv w:val="1"/>
      <w:marLeft w:val="0"/>
      <w:marRight w:val="0"/>
      <w:marTop w:val="0"/>
      <w:marBottom w:val="0"/>
      <w:divBdr>
        <w:top w:val="none" w:sz="0" w:space="0" w:color="auto"/>
        <w:left w:val="none" w:sz="0" w:space="0" w:color="auto"/>
        <w:bottom w:val="none" w:sz="0" w:space="0" w:color="auto"/>
        <w:right w:val="none" w:sz="0" w:space="0" w:color="auto"/>
      </w:divBdr>
    </w:div>
    <w:div w:id="55471161">
      <w:bodyDiv w:val="1"/>
      <w:marLeft w:val="0"/>
      <w:marRight w:val="0"/>
      <w:marTop w:val="0"/>
      <w:marBottom w:val="0"/>
      <w:divBdr>
        <w:top w:val="none" w:sz="0" w:space="0" w:color="auto"/>
        <w:left w:val="none" w:sz="0" w:space="0" w:color="auto"/>
        <w:bottom w:val="none" w:sz="0" w:space="0" w:color="auto"/>
        <w:right w:val="none" w:sz="0" w:space="0" w:color="auto"/>
      </w:divBdr>
    </w:div>
    <w:div w:id="69156254">
      <w:bodyDiv w:val="1"/>
      <w:marLeft w:val="0"/>
      <w:marRight w:val="0"/>
      <w:marTop w:val="0"/>
      <w:marBottom w:val="0"/>
      <w:divBdr>
        <w:top w:val="none" w:sz="0" w:space="0" w:color="auto"/>
        <w:left w:val="none" w:sz="0" w:space="0" w:color="auto"/>
        <w:bottom w:val="none" w:sz="0" w:space="0" w:color="auto"/>
        <w:right w:val="none" w:sz="0" w:space="0" w:color="auto"/>
      </w:divBdr>
    </w:div>
    <w:div w:id="91750708">
      <w:bodyDiv w:val="1"/>
      <w:marLeft w:val="0"/>
      <w:marRight w:val="0"/>
      <w:marTop w:val="0"/>
      <w:marBottom w:val="0"/>
      <w:divBdr>
        <w:top w:val="none" w:sz="0" w:space="0" w:color="auto"/>
        <w:left w:val="none" w:sz="0" w:space="0" w:color="auto"/>
        <w:bottom w:val="none" w:sz="0" w:space="0" w:color="auto"/>
        <w:right w:val="none" w:sz="0" w:space="0" w:color="auto"/>
      </w:divBdr>
      <w:divsChild>
        <w:div w:id="1998268930">
          <w:marLeft w:val="0"/>
          <w:marRight w:val="0"/>
          <w:marTop w:val="0"/>
          <w:marBottom w:val="0"/>
          <w:divBdr>
            <w:top w:val="none" w:sz="0" w:space="0" w:color="auto"/>
            <w:left w:val="none" w:sz="0" w:space="0" w:color="auto"/>
            <w:bottom w:val="none" w:sz="0" w:space="0" w:color="auto"/>
            <w:right w:val="none" w:sz="0" w:space="0" w:color="auto"/>
          </w:divBdr>
          <w:divsChild>
            <w:div w:id="398671773">
              <w:marLeft w:val="0"/>
              <w:marRight w:val="0"/>
              <w:marTop w:val="0"/>
              <w:marBottom w:val="0"/>
              <w:divBdr>
                <w:top w:val="none" w:sz="0" w:space="0" w:color="auto"/>
                <w:left w:val="none" w:sz="0" w:space="0" w:color="auto"/>
                <w:bottom w:val="none" w:sz="0" w:space="0" w:color="auto"/>
                <w:right w:val="none" w:sz="0" w:space="0" w:color="auto"/>
              </w:divBdr>
            </w:div>
          </w:divsChild>
        </w:div>
        <w:div w:id="1392340653">
          <w:marLeft w:val="0"/>
          <w:marRight w:val="0"/>
          <w:marTop w:val="0"/>
          <w:marBottom w:val="0"/>
          <w:divBdr>
            <w:top w:val="none" w:sz="0" w:space="0" w:color="auto"/>
            <w:left w:val="none" w:sz="0" w:space="0" w:color="auto"/>
            <w:bottom w:val="none" w:sz="0" w:space="0" w:color="auto"/>
            <w:right w:val="none" w:sz="0" w:space="0" w:color="auto"/>
          </w:divBdr>
          <w:divsChild>
            <w:div w:id="131178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8200">
      <w:bodyDiv w:val="1"/>
      <w:marLeft w:val="0"/>
      <w:marRight w:val="0"/>
      <w:marTop w:val="0"/>
      <w:marBottom w:val="0"/>
      <w:divBdr>
        <w:top w:val="none" w:sz="0" w:space="0" w:color="auto"/>
        <w:left w:val="none" w:sz="0" w:space="0" w:color="auto"/>
        <w:bottom w:val="none" w:sz="0" w:space="0" w:color="auto"/>
        <w:right w:val="none" w:sz="0" w:space="0" w:color="auto"/>
      </w:divBdr>
    </w:div>
    <w:div w:id="158738058">
      <w:bodyDiv w:val="1"/>
      <w:marLeft w:val="0"/>
      <w:marRight w:val="0"/>
      <w:marTop w:val="0"/>
      <w:marBottom w:val="0"/>
      <w:divBdr>
        <w:top w:val="none" w:sz="0" w:space="0" w:color="auto"/>
        <w:left w:val="none" w:sz="0" w:space="0" w:color="auto"/>
        <w:bottom w:val="none" w:sz="0" w:space="0" w:color="auto"/>
        <w:right w:val="none" w:sz="0" w:space="0" w:color="auto"/>
      </w:divBdr>
    </w:div>
    <w:div w:id="286545495">
      <w:bodyDiv w:val="1"/>
      <w:marLeft w:val="0"/>
      <w:marRight w:val="0"/>
      <w:marTop w:val="0"/>
      <w:marBottom w:val="0"/>
      <w:divBdr>
        <w:top w:val="none" w:sz="0" w:space="0" w:color="auto"/>
        <w:left w:val="none" w:sz="0" w:space="0" w:color="auto"/>
        <w:bottom w:val="none" w:sz="0" w:space="0" w:color="auto"/>
        <w:right w:val="none" w:sz="0" w:space="0" w:color="auto"/>
      </w:divBdr>
    </w:div>
    <w:div w:id="310015254">
      <w:bodyDiv w:val="1"/>
      <w:marLeft w:val="0"/>
      <w:marRight w:val="0"/>
      <w:marTop w:val="0"/>
      <w:marBottom w:val="0"/>
      <w:divBdr>
        <w:top w:val="none" w:sz="0" w:space="0" w:color="auto"/>
        <w:left w:val="none" w:sz="0" w:space="0" w:color="auto"/>
        <w:bottom w:val="none" w:sz="0" w:space="0" w:color="auto"/>
        <w:right w:val="none" w:sz="0" w:space="0" w:color="auto"/>
      </w:divBdr>
      <w:divsChild>
        <w:div w:id="1927497283">
          <w:marLeft w:val="0"/>
          <w:marRight w:val="0"/>
          <w:marTop w:val="0"/>
          <w:marBottom w:val="0"/>
          <w:divBdr>
            <w:top w:val="none" w:sz="0" w:space="0" w:color="auto"/>
            <w:left w:val="none" w:sz="0" w:space="0" w:color="auto"/>
            <w:bottom w:val="none" w:sz="0" w:space="0" w:color="auto"/>
            <w:right w:val="none" w:sz="0" w:space="0" w:color="auto"/>
          </w:divBdr>
          <w:divsChild>
            <w:div w:id="106876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863932">
      <w:bodyDiv w:val="1"/>
      <w:marLeft w:val="0"/>
      <w:marRight w:val="0"/>
      <w:marTop w:val="0"/>
      <w:marBottom w:val="0"/>
      <w:divBdr>
        <w:top w:val="none" w:sz="0" w:space="0" w:color="auto"/>
        <w:left w:val="none" w:sz="0" w:space="0" w:color="auto"/>
        <w:bottom w:val="none" w:sz="0" w:space="0" w:color="auto"/>
        <w:right w:val="none" w:sz="0" w:space="0" w:color="auto"/>
      </w:divBdr>
    </w:div>
    <w:div w:id="332804230">
      <w:bodyDiv w:val="1"/>
      <w:marLeft w:val="0"/>
      <w:marRight w:val="0"/>
      <w:marTop w:val="0"/>
      <w:marBottom w:val="0"/>
      <w:divBdr>
        <w:top w:val="none" w:sz="0" w:space="0" w:color="auto"/>
        <w:left w:val="none" w:sz="0" w:space="0" w:color="auto"/>
        <w:bottom w:val="none" w:sz="0" w:space="0" w:color="auto"/>
        <w:right w:val="none" w:sz="0" w:space="0" w:color="auto"/>
      </w:divBdr>
    </w:div>
    <w:div w:id="345790750">
      <w:bodyDiv w:val="1"/>
      <w:marLeft w:val="0"/>
      <w:marRight w:val="0"/>
      <w:marTop w:val="0"/>
      <w:marBottom w:val="0"/>
      <w:divBdr>
        <w:top w:val="none" w:sz="0" w:space="0" w:color="auto"/>
        <w:left w:val="none" w:sz="0" w:space="0" w:color="auto"/>
        <w:bottom w:val="none" w:sz="0" w:space="0" w:color="auto"/>
        <w:right w:val="none" w:sz="0" w:space="0" w:color="auto"/>
      </w:divBdr>
    </w:div>
    <w:div w:id="353271192">
      <w:bodyDiv w:val="1"/>
      <w:marLeft w:val="0"/>
      <w:marRight w:val="0"/>
      <w:marTop w:val="0"/>
      <w:marBottom w:val="0"/>
      <w:divBdr>
        <w:top w:val="none" w:sz="0" w:space="0" w:color="auto"/>
        <w:left w:val="none" w:sz="0" w:space="0" w:color="auto"/>
        <w:bottom w:val="none" w:sz="0" w:space="0" w:color="auto"/>
        <w:right w:val="none" w:sz="0" w:space="0" w:color="auto"/>
      </w:divBdr>
    </w:div>
    <w:div w:id="420152266">
      <w:bodyDiv w:val="1"/>
      <w:marLeft w:val="0"/>
      <w:marRight w:val="0"/>
      <w:marTop w:val="0"/>
      <w:marBottom w:val="0"/>
      <w:divBdr>
        <w:top w:val="none" w:sz="0" w:space="0" w:color="auto"/>
        <w:left w:val="none" w:sz="0" w:space="0" w:color="auto"/>
        <w:bottom w:val="none" w:sz="0" w:space="0" w:color="auto"/>
        <w:right w:val="none" w:sz="0" w:space="0" w:color="auto"/>
      </w:divBdr>
    </w:div>
    <w:div w:id="439186169">
      <w:bodyDiv w:val="1"/>
      <w:marLeft w:val="0"/>
      <w:marRight w:val="0"/>
      <w:marTop w:val="0"/>
      <w:marBottom w:val="0"/>
      <w:divBdr>
        <w:top w:val="none" w:sz="0" w:space="0" w:color="auto"/>
        <w:left w:val="none" w:sz="0" w:space="0" w:color="auto"/>
        <w:bottom w:val="none" w:sz="0" w:space="0" w:color="auto"/>
        <w:right w:val="none" w:sz="0" w:space="0" w:color="auto"/>
      </w:divBdr>
    </w:div>
    <w:div w:id="487593986">
      <w:bodyDiv w:val="1"/>
      <w:marLeft w:val="0"/>
      <w:marRight w:val="0"/>
      <w:marTop w:val="0"/>
      <w:marBottom w:val="0"/>
      <w:divBdr>
        <w:top w:val="none" w:sz="0" w:space="0" w:color="auto"/>
        <w:left w:val="none" w:sz="0" w:space="0" w:color="auto"/>
        <w:bottom w:val="none" w:sz="0" w:space="0" w:color="auto"/>
        <w:right w:val="none" w:sz="0" w:space="0" w:color="auto"/>
      </w:divBdr>
    </w:div>
    <w:div w:id="502859342">
      <w:bodyDiv w:val="1"/>
      <w:marLeft w:val="0"/>
      <w:marRight w:val="0"/>
      <w:marTop w:val="0"/>
      <w:marBottom w:val="0"/>
      <w:divBdr>
        <w:top w:val="none" w:sz="0" w:space="0" w:color="auto"/>
        <w:left w:val="none" w:sz="0" w:space="0" w:color="auto"/>
        <w:bottom w:val="none" w:sz="0" w:space="0" w:color="auto"/>
        <w:right w:val="none" w:sz="0" w:space="0" w:color="auto"/>
      </w:divBdr>
    </w:div>
    <w:div w:id="503741025">
      <w:bodyDiv w:val="1"/>
      <w:marLeft w:val="0"/>
      <w:marRight w:val="0"/>
      <w:marTop w:val="0"/>
      <w:marBottom w:val="0"/>
      <w:divBdr>
        <w:top w:val="none" w:sz="0" w:space="0" w:color="auto"/>
        <w:left w:val="none" w:sz="0" w:space="0" w:color="auto"/>
        <w:bottom w:val="none" w:sz="0" w:space="0" w:color="auto"/>
        <w:right w:val="none" w:sz="0" w:space="0" w:color="auto"/>
      </w:divBdr>
    </w:div>
    <w:div w:id="514075696">
      <w:bodyDiv w:val="1"/>
      <w:marLeft w:val="0"/>
      <w:marRight w:val="0"/>
      <w:marTop w:val="0"/>
      <w:marBottom w:val="0"/>
      <w:divBdr>
        <w:top w:val="none" w:sz="0" w:space="0" w:color="auto"/>
        <w:left w:val="none" w:sz="0" w:space="0" w:color="auto"/>
        <w:bottom w:val="none" w:sz="0" w:space="0" w:color="auto"/>
        <w:right w:val="none" w:sz="0" w:space="0" w:color="auto"/>
      </w:divBdr>
    </w:div>
    <w:div w:id="559748902">
      <w:bodyDiv w:val="1"/>
      <w:marLeft w:val="0"/>
      <w:marRight w:val="0"/>
      <w:marTop w:val="0"/>
      <w:marBottom w:val="0"/>
      <w:divBdr>
        <w:top w:val="none" w:sz="0" w:space="0" w:color="auto"/>
        <w:left w:val="none" w:sz="0" w:space="0" w:color="auto"/>
        <w:bottom w:val="none" w:sz="0" w:space="0" w:color="auto"/>
        <w:right w:val="none" w:sz="0" w:space="0" w:color="auto"/>
      </w:divBdr>
    </w:div>
    <w:div w:id="620838883">
      <w:bodyDiv w:val="1"/>
      <w:marLeft w:val="0"/>
      <w:marRight w:val="0"/>
      <w:marTop w:val="0"/>
      <w:marBottom w:val="0"/>
      <w:divBdr>
        <w:top w:val="none" w:sz="0" w:space="0" w:color="auto"/>
        <w:left w:val="none" w:sz="0" w:space="0" w:color="auto"/>
        <w:bottom w:val="none" w:sz="0" w:space="0" w:color="auto"/>
        <w:right w:val="none" w:sz="0" w:space="0" w:color="auto"/>
      </w:divBdr>
    </w:div>
    <w:div w:id="665783644">
      <w:bodyDiv w:val="1"/>
      <w:marLeft w:val="0"/>
      <w:marRight w:val="0"/>
      <w:marTop w:val="0"/>
      <w:marBottom w:val="0"/>
      <w:divBdr>
        <w:top w:val="none" w:sz="0" w:space="0" w:color="auto"/>
        <w:left w:val="none" w:sz="0" w:space="0" w:color="auto"/>
        <w:bottom w:val="none" w:sz="0" w:space="0" w:color="auto"/>
        <w:right w:val="none" w:sz="0" w:space="0" w:color="auto"/>
      </w:divBdr>
    </w:div>
    <w:div w:id="670837603">
      <w:bodyDiv w:val="1"/>
      <w:marLeft w:val="0"/>
      <w:marRight w:val="0"/>
      <w:marTop w:val="0"/>
      <w:marBottom w:val="0"/>
      <w:divBdr>
        <w:top w:val="none" w:sz="0" w:space="0" w:color="auto"/>
        <w:left w:val="none" w:sz="0" w:space="0" w:color="auto"/>
        <w:bottom w:val="none" w:sz="0" w:space="0" w:color="auto"/>
        <w:right w:val="none" w:sz="0" w:space="0" w:color="auto"/>
      </w:divBdr>
    </w:div>
    <w:div w:id="674041780">
      <w:bodyDiv w:val="1"/>
      <w:marLeft w:val="0"/>
      <w:marRight w:val="0"/>
      <w:marTop w:val="0"/>
      <w:marBottom w:val="0"/>
      <w:divBdr>
        <w:top w:val="none" w:sz="0" w:space="0" w:color="auto"/>
        <w:left w:val="none" w:sz="0" w:space="0" w:color="auto"/>
        <w:bottom w:val="none" w:sz="0" w:space="0" w:color="auto"/>
        <w:right w:val="none" w:sz="0" w:space="0" w:color="auto"/>
      </w:divBdr>
    </w:div>
    <w:div w:id="680083689">
      <w:bodyDiv w:val="1"/>
      <w:marLeft w:val="0"/>
      <w:marRight w:val="0"/>
      <w:marTop w:val="0"/>
      <w:marBottom w:val="0"/>
      <w:divBdr>
        <w:top w:val="none" w:sz="0" w:space="0" w:color="auto"/>
        <w:left w:val="none" w:sz="0" w:space="0" w:color="auto"/>
        <w:bottom w:val="none" w:sz="0" w:space="0" w:color="auto"/>
        <w:right w:val="none" w:sz="0" w:space="0" w:color="auto"/>
      </w:divBdr>
    </w:div>
    <w:div w:id="709493782">
      <w:bodyDiv w:val="1"/>
      <w:marLeft w:val="0"/>
      <w:marRight w:val="0"/>
      <w:marTop w:val="0"/>
      <w:marBottom w:val="0"/>
      <w:divBdr>
        <w:top w:val="none" w:sz="0" w:space="0" w:color="auto"/>
        <w:left w:val="none" w:sz="0" w:space="0" w:color="auto"/>
        <w:bottom w:val="none" w:sz="0" w:space="0" w:color="auto"/>
        <w:right w:val="none" w:sz="0" w:space="0" w:color="auto"/>
      </w:divBdr>
    </w:div>
    <w:div w:id="721563412">
      <w:bodyDiv w:val="1"/>
      <w:marLeft w:val="0"/>
      <w:marRight w:val="0"/>
      <w:marTop w:val="0"/>
      <w:marBottom w:val="0"/>
      <w:divBdr>
        <w:top w:val="none" w:sz="0" w:space="0" w:color="auto"/>
        <w:left w:val="none" w:sz="0" w:space="0" w:color="auto"/>
        <w:bottom w:val="none" w:sz="0" w:space="0" w:color="auto"/>
        <w:right w:val="none" w:sz="0" w:space="0" w:color="auto"/>
      </w:divBdr>
    </w:div>
    <w:div w:id="726681105">
      <w:bodyDiv w:val="1"/>
      <w:marLeft w:val="0"/>
      <w:marRight w:val="0"/>
      <w:marTop w:val="0"/>
      <w:marBottom w:val="0"/>
      <w:divBdr>
        <w:top w:val="none" w:sz="0" w:space="0" w:color="auto"/>
        <w:left w:val="none" w:sz="0" w:space="0" w:color="auto"/>
        <w:bottom w:val="none" w:sz="0" w:space="0" w:color="auto"/>
        <w:right w:val="none" w:sz="0" w:space="0" w:color="auto"/>
      </w:divBdr>
    </w:div>
    <w:div w:id="732199625">
      <w:bodyDiv w:val="1"/>
      <w:marLeft w:val="0"/>
      <w:marRight w:val="0"/>
      <w:marTop w:val="0"/>
      <w:marBottom w:val="0"/>
      <w:divBdr>
        <w:top w:val="none" w:sz="0" w:space="0" w:color="auto"/>
        <w:left w:val="none" w:sz="0" w:space="0" w:color="auto"/>
        <w:bottom w:val="none" w:sz="0" w:space="0" w:color="auto"/>
        <w:right w:val="none" w:sz="0" w:space="0" w:color="auto"/>
      </w:divBdr>
    </w:div>
    <w:div w:id="744692509">
      <w:bodyDiv w:val="1"/>
      <w:marLeft w:val="0"/>
      <w:marRight w:val="0"/>
      <w:marTop w:val="0"/>
      <w:marBottom w:val="0"/>
      <w:divBdr>
        <w:top w:val="none" w:sz="0" w:space="0" w:color="auto"/>
        <w:left w:val="none" w:sz="0" w:space="0" w:color="auto"/>
        <w:bottom w:val="none" w:sz="0" w:space="0" w:color="auto"/>
        <w:right w:val="none" w:sz="0" w:space="0" w:color="auto"/>
      </w:divBdr>
    </w:div>
    <w:div w:id="765879339">
      <w:bodyDiv w:val="1"/>
      <w:marLeft w:val="0"/>
      <w:marRight w:val="0"/>
      <w:marTop w:val="0"/>
      <w:marBottom w:val="0"/>
      <w:divBdr>
        <w:top w:val="none" w:sz="0" w:space="0" w:color="auto"/>
        <w:left w:val="none" w:sz="0" w:space="0" w:color="auto"/>
        <w:bottom w:val="none" w:sz="0" w:space="0" w:color="auto"/>
        <w:right w:val="none" w:sz="0" w:space="0" w:color="auto"/>
      </w:divBdr>
    </w:div>
    <w:div w:id="803498060">
      <w:bodyDiv w:val="1"/>
      <w:marLeft w:val="0"/>
      <w:marRight w:val="0"/>
      <w:marTop w:val="0"/>
      <w:marBottom w:val="0"/>
      <w:divBdr>
        <w:top w:val="none" w:sz="0" w:space="0" w:color="auto"/>
        <w:left w:val="none" w:sz="0" w:space="0" w:color="auto"/>
        <w:bottom w:val="none" w:sz="0" w:space="0" w:color="auto"/>
        <w:right w:val="none" w:sz="0" w:space="0" w:color="auto"/>
      </w:divBdr>
      <w:divsChild>
        <w:div w:id="499349530">
          <w:marLeft w:val="0"/>
          <w:marRight w:val="0"/>
          <w:marTop w:val="0"/>
          <w:marBottom w:val="0"/>
          <w:divBdr>
            <w:top w:val="none" w:sz="0" w:space="0" w:color="auto"/>
            <w:left w:val="none" w:sz="0" w:space="0" w:color="auto"/>
            <w:bottom w:val="none" w:sz="0" w:space="0" w:color="auto"/>
            <w:right w:val="none" w:sz="0" w:space="0" w:color="auto"/>
          </w:divBdr>
          <w:divsChild>
            <w:div w:id="200632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20862">
      <w:bodyDiv w:val="1"/>
      <w:marLeft w:val="0"/>
      <w:marRight w:val="0"/>
      <w:marTop w:val="0"/>
      <w:marBottom w:val="0"/>
      <w:divBdr>
        <w:top w:val="none" w:sz="0" w:space="0" w:color="auto"/>
        <w:left w:val="none" w:sz="0" w:space="0" w:color="auto"/>
        <w:bottom w:val="none" w:sz="0" w:space="0" w:color="auto"/>
        <w:right w:val="none" w:sz="0" w:space="0" w:color="auto"/>
      </w:divBdr>
    </w:div>
    <w:div w:id="827788816">
      <w:bodyDiv w:val="1"/>
      <w:marLeft w:val="0"/>
      <w:marRight w:val="0"/>
      <w:marTop w:val="0"/>
      <w:marBottom w:val="0"/>
      <w:divBdr>
        <w:top w:val="none" w:sz="0" w:space="0" w:color="auto"/>
        <w:left w:val="none" w:sz="0" w:space="0" w:color="auto"/>
        <w:bottom w:val="none" w:sz="0" w:space="0" w:color="auto"/>
        <w:right w:val="none" w:sz="0" w:space="0" w:color="auto"/>
      </w:divBdr>
    </w:div>
    <w:div w:id="845628849">
      <w:bodyDiv w:val="1"/>
      <w:marLeft w:val="0"/>
      <w:marRight w:val="0"/>
      <w:marTop w:val="0"/>
      <w:marBottom w:val="0"/>
      <w:divBdr>
        <w:top w:val="none" w:sz="0" w:space="0" w:color="auto"/>
        <w:left w:val="none" w:sz="0" w:space="0" w:color="auto"/>
        <w:bottom w:val="none" w:sz="0" w:space="0" w:color="auto"/>
        <w:right w:val="none" w:sz="0" w:space="0" w:color="auto"/>
      </w:divBdr>
    </w:div>
    <w:div w:id="852761734">
      <w:bodyDiv w:val="1"/>
      <w:marLeft w:val="0"/>
      <w:marRight w:val="0"/>
      <w:marTop w:val="0"/>
      <w:marBottom w:val="0"/>
      <w:divBdr>
        <w:top w:val="none" w:sz="0" w:space="0" w:color="auto"/>
        <w:left w:val="none" w:sz="0" w:space="0" w:color="auto"/>
        <w:bottom w:val="none" w:sz="0" w:space="0" w:color="auto"/>
        <w:right w:val="none" w:sz="0" w:space="0" w:color="auto"/>
      </w:divBdr>
    </w:div>
    <w:div w:id="865286781">
      <w:bodyDiv w:val="1"/>
      <w:marLeft w:val="0"/>
      <w:marRight w:val="0"/>
      <w:marTop w:val="0"/>
      <w:marBottom w:val="0"/>
      <w:divBdr>
        <w:top w:val="none" w:sz="0" w:space="0" w:color="auto"/>
        <w:left w:val="none" w:sz="0" w:space="0" w:color="auto"/>
        <w:bottom w:val="none" w:sz="0" w:space="0" w:color="auto"/>
        <w:right w:val="none" w:sz="0" w:space="0" w:color="auto"/>
      </w:divBdr>
    </w:div>
    <w:div w:id="866875035">
      <w:bodyDiv w:val="1"/>
      <w:marLeft w:val="0"/>
      <w:marRight w:val="0"/>
      <w:marTop w:val="0"/>
      <w:marBottom w:val="0"/>
      <w:divBdr>
        <w:top w:val="none" w:sz="0" w:space="0" w:color="auto"/>
        <w:left w:val="none" w:sz="0" w:space="0" w:color="auto"/>
        <w:bottom w:val="none" w:sz="0" w:space="0" w:color="auto"/>
        <w:right w:val="none" w:sz="0" w:space="0" w:color="auto"/>
      </w:divBdr>
    </w:div>
    <w:div w:id="870187512">
      <w:bodyDiv w:val="1"/>
      <w:marLeft w:val="0"/>
      <w:marRight w:val="0"/>
      <w:marTop w:val="0"/>
      <w:marBottom w:val="0"/>
      <w:divBdr>
        <w:top w:val="none" w:sz="0" w:space="0" w:color="auto"/>
        <w:left w:val="none" w:sz="0" w:space="0" w:color="auto"/>
        <w:bottom w:val="none" w:sz="0" w:space="0" w:color="auto"/>
        <w:right w:val="none" w:sz="0" w:space="0" w:color="auto"/>
      </w:divBdr>
    </w:div>
    <w:div w:id="899169685">
      <w:bodyDiv w:val="1"/>
      <w:marLeft w:val="0"/>
      <w:marRight w:val="0"/>
      <w:marTop w:val="0"/>
      <w:marBottom w:val="0"/>
      <w:divBdr>
        <w:top w:val="none" w:sz="0" w:space="0" w:color="auto"/>
        <w:left w:val="none" w:sz="0" w:space="0" w:color="auto"/>
        <w:bottom w:val="none" w:sz="0" w:space="0" w:color="auto"/>
        <w:right w:val="none" w:sz="0" w:space="0" w:color="auto"/>
      </w:divBdr>
    </w:div>
    <w:div w:id="930043209">
      <w:bodyDiv w:val="1"/>
      <w:marLeft w:val="0"/>
      <w:marRight w:val="0"/>
      <w:marTop w:val="0"/>
      <w:marBottom w:val="0"/>
      <w:divBdr>
        <w:top w:val="none" w:sz="0" w:space="0" w:color="auto"/>
        <w:left w:val="none" w:sz="0" w:space="0" w:color="auto"/>
        <w:bottom w:val="none" w:sz="0" w:space="0" w:color="auto"/>
        <w:right w:val="none" w:sz="0" w:space="0" w:color="auto"/>
      </w:divBdr>
    </w:div>
    <w:div w:id="936017675">
      <w:bodyDiv w:val="1"/>
      <w:marLeft w:val="0"/>
      <w:marRight w:val="0"/>
      <w:marTop w:val="0"/>
      <w:marBottom w:val="0"/>
      <w:divBdr>
        <w:top w:val="none" w:sz="0" w:space="0" w:color="auto"/>
        <w:left w:val="none" w:sz="0" w:space="0" w:color="auto"/>
        <w:bottom w:val="none" w:sz="0" w:space="0" w:color="auto"/>
        <w:right w:val="none" w:sz="0" w:space="0" w:color="auto"/>
      </w:divBdr>
    </w:div>
    <w:div w:id="1032540265">
      <w:bodyDiv w:val="1"/>
      <w:marLeft w:val="0"/>
      <w:marRight w:val="0"/>
      <w:marTop w:val="0"/>
      <w:marBottom w:val="0"/>
      <w:divBdr>
        <w:top w:val="none" w:sz="0" w:space="0" w:color="auto"/>
        <w:left w:val="none" w:sz="0" w:space="0" w:color="auto"/>
        <w:bottom w:val="none" w:sz="0" w:space="0" w:color="auto"/>
        <w:right w:val="none" w:sz="0" w:space="0" w:color="auto"/>
      </w:divBdr>
    </w:div>
    <w:div w:id="1065103074">
      <w:bodyDiv w:val="1"/>
      <w:marLeft w:val="0"/>
      <w:marRight w:val="0"/>
      <w:marTop w:val="0"/>
      <w:marBottom w:val="0"/>
      <w:divBdr>
        <w:top w:val="none" w:sz="0" w:space="0" w:color="auto"/>
        <w:left w:val="none" w:sz="0" w:space="0" w:color="auto"/>
        <w:bottom w:val="none" w:sz="0" w:space="0" w:color="auto"/>
        <w:right w:val="none" w:sz="0" w:space="0" w:color="auto"/>
      </w:divBdr>
    </w:div>
    <w:div w:id="1172405327">
      <w:bodyDiv w:val="1"/>
      <w:marLeft w:val="0"/>
      <w:marRight w:val="0"/>
      <w:marTop w:val="0"/>
      <w:marBottom w:val="0"/>
      <w:divBdr>
        <w:top w:val="none" w:sz="0" w:space="0" w:color="auto"/>
        <w:left w:val="none" w:sz="0" w:space="0" w:color="auto"/>
        <w:bottom w:val="none" w:sz="0" w:space="0" w:color="auto"/>
        <w:right w:val="none" w:sz="0" w:space="0" w:color="auto"/>
      </w:divBdr>
    </w:div>
    <w:div w:id="1220357721">
      <w:bodyDiv w:val="1"/>
      <w:marLeft w:val="0"/>
      <w:marRight w:val="0"/>
      <w:marTop w:val="0"/>
      <w:marBottom w:val="0"/>
      <w:divBdr>
        <w:top w:val="none" w:sz="0" w:space="0" w:color="auto"/>
        <w:left w:val="none" w:sz="0" w:space="0" w:color="auto"/>
        <w:bottom w:val="none" w:sz="0" w:space="0" w:color="auto"/>
        <w:right w:val="none" w:sz="0" w:space="0" w:color="auto"/>
      </w:divBdr>
    </w:div>
    <w:div w:id="1227033332">
      <w:bodyDiv w:val="1"/>
      <w:marLeft w:val="0"/>
      <w:marRight w:val="0"/>
      <w:marTop w:val="0"/>
      <w:marBottom w:val="0"/>
      <w:divBdr>
        <w:top w:val="none" w:sz="0" w:space="0" w:color="auto"/>
        <w:left w:val="none" w:sz="0" w:space="0" w:color="auto"/>
        <w:bottom w:val="none" w:sz="0" w:space="0" w:color="auto"/>
        <w:right w:val="none" w:sz="0" w:space="0" w:color="auto"/>
      </w:divBdr>
    </w:div>
    <w:div w:id="1240097482">
      <w:bodyDiv w:val="1"/>
      <w:marLeft w:val="0"/>
      <w:marRight w:val="0"/>
      <w:marTop w:val="0"/>
      <w:marBottom w:val="0"/>
      <w:divBdr>
        <w:top w:val="none" w:sz="0" w:space="0" w:color="auto"/>
        <w:left w:val="none" w:sz="0" w:space="0" w:color="auto"/>
        <w:bottom w:val="none" w:sz="0" w:space="0" w:color="auto"/>
        <w:right w:val="none" w:sz="0" w:space="0" w:color="auto"/>
      </w:divBdr>
    </w:div>
    <w:div w:id="1242566266">
      <w:bodyDiv w:val="1"/>
      <w:marLeft w:val="0"/>
      <w:marRight w:val="0"/>
      <w:marTop w:val="0"/>
      <w:marBottom w:val="0"/>
      <w:divBdr>
        <w:top w:val="none" w:sz="0" w:space="0" w:color="auto"/>
        <w:left w:val="none" w:sz="0" w:space="0" w:color="auto"/>
        <w:bottom w:val="none" w:sz="0" w:space="0" w:color="auto"/>
        <w:right w:val="none" w:sz="0" w:space="0" w:color="auto"/>
      </w:divBdr>
    </w:div>
    <w:div w:id="1243177157">
      <w:bodyDiv w:val="1"/>
      <w:marLeft w:val="0"/>
      <w:marRight w:val="0"/>
      <w:marTop w:val="0"/>
      <w:marBottom w:val="0"/>
      <w:divBdr>
        <w:top w:val="none" w:sz="0" w:space="0" w:color="auto"/>
        <w:left w:val="none" w:sz="0" w:space="0" w:color="auto"/>
        <w:bottom w:val="none" w:sz="0" w:space="0" w:color="auto"/>
        <w:right w:val="none" w:sz="0" w:space="0" w:color="auto"/>
      </w:divBdr>
    </w:div>
    <w:div w:id="1257782889">
      <w:bodyDiv w:val="1"/>
      <w:marLeft w:val="0"/>
      <w:marRight w:val="0"/>
      <w:marTop w:val="0"/>
      <w:marBottom w:val="0"/>
      <w:divBdr>
        <w:top w:val="none" w:sz="0" w:space="0" w:color="auto"/>
        <w:left w:val="none" w:sz="0" w:space="0" w:color="auto"/>
        <w:bottom w:val="none" w:sz="0" w:space="0" w:color="auto"/>
        <w:right w:val="none" w:sz="0" w:space="0" w:color="auto"/>
      </w:divBdr>
    </w:div>
    <w:div w:id="1289121102">
      <w:bodyDiv w:val="1"/>
      <w:marLeft w:val="0"/>
      <w:marRight w:val="0"/>
      <w:marTop w:val="0"/>
      <w:marBottom w:val="0"/>
      <w:divBdr>
        <w:top w:val="none" w:sz="0" w:space="0" w:color="auto"/>
        <w:left w:val="none" w:sz="0" w:space="0" w:color="auto"/>
        <w:bottom w:val="none" w:sz="0" w:space="0" w:color="auto"/>
        <w:right w:val="none" w:sz="0" w:space="0" w:color="auto"/>
      </w:divBdr>
    </w:div>
    <w:div w:id="1308972385">
      <w:bodyDiv w:val="1"/>
      <w:marLeft w:val="0"/>
      <w:marRight w:val="0"/>
      <w:marTop w:val="0"/>
      <w:marBottom w:val="0"/>
      <w:divBdr>
        <w:top w:val="none" w:sz="0" w:space="0" w:color="auto"/>
        <w:left w:val="none" w:sz="0" w:space="0" w:color="auto"/>
        <w:bottom w:val="none" w:sz="0" w:space="0" w:color="auto"/>
        <w:right w:val="none" w:sz="0" w:space="0" w:color="auto"/>
      </w:divBdr>
    </w:div>
    <w:div w:id="1330253494">
      <w:bodyDiv w:val="1"/>
      <w:marLeft w:val="0"/>
      <w:marRight w:val="0"/>
      <w:marTop w:val="0"/>
      <w:marBottom w:val="0"/>
      <w:divBdr>
        <w:top w:val="none" w:sz="0" w:space="0" w:color="auto"/>
        <w:left w:val="none" w:sz="0" w:space="0" w:color="auto"/>
        <w:bottom w:val="none" w:sz="0" w:space="0" w:color="auto"/>
        <w:right w:val="none" w:sz="0" w:space="0" w:color="auto"/>
      </w:divBdr>
    </w:div>
    <w:div w:id="1384712906">
      <w:bodyDiv w:val="1"/>
      <w:marLeft w:val="0"/>
      <w:marRight w:val="0"/>
      <w:marTop w:val="0"/>
      <w:marBottom w:val="0"/>
      <w:divBdr>
        <w:top w:val="none" w:sz="0" w:space="0" w:color="auto"/>
        <w:left w:val="none" w:sz="0" w:space="0" w:color="auto"/>
        <w:bottom w:val="none" w:sz="0" w:space="0" w:color="auto"/>
        <w:right w:val="none" w:sz="0" w:space="0" w:color="auto"/>
      </w:divBdr>
    </w:div>
    <w:div w:id="1421757369">
      <w:bodyDiv w:val="1"/>
      <w:marLeft w:val="0"/>
      <w:marRight w:val="0"/>
      <w:marTop w:val="0"/>
      <w:marBottom w:val="0"/>
      <w:divBdr>
        <w:top w:val="none" w:sz="0" w:space="0" w:color="auto"/>
        <w:left w:val="none" w:sz="0" w:space="0" w:color="auto"/>
        <w:bottom w:val="none" w:sz="0" w:space="0" w:color="auto"/>
        <w:right w:val="none" w:sz="0" w:space="0" w:color="auto"/>
      </w:divBdr>
    </w:div>
    <w:div w:id="1508717502">
      <w:bodyDiv w:val="1"/>
      <w:marLeft w:val="0"/>
      <w:marRight w:val="0"/>
      <w:marTop w:val="0"/>
      <w:marBottom w:val="0"/>
      <w:divBdr>
        <w:top w:val="none" w:sz="0" w:space="0" w:color="auto"/>
        <w:left w:val="none" w:sz="0" w:space="0" w:color="auto"/>
        <w:bottom w:val="none" w:sz="0" w:space="0" w:color="auto"/>
        <w:right w:val="none" w:sz="0" w:space="0" w:color="auto"/>
      </w:divBdr>
    </w:div>
    <w:div w:id="1546067677">
      <w:bodyDiv w:val="1"/>
      <w:marLeft w:val="0"/>
      <w:marRight w:val="0"/>
      <w:marTop w:val="0"/>
      <w:marBottom w:val="0"/>
      <w:divBdr>
        <w:top w:val="none" w:sz="0" w:space="0" w:color="auto"/>
        <w:left w:val="none" w:sz="0" w:space="0" w:color="auto"/>
        <w:bottom w:val="none" w:sz="0" w:space="0" w:color="auto"/>
        <w:right w:val="none" w:sz="0" w:space="0" w:color="auto"/>
      </w:divBdr>
    </w:div>
    <w:div w:id="1559365309">
      <w:bodyDiv w:val="1"/>
      <w:marLeft w:val="0"/>
      <w:marRight w:val="0"/>
      <w:marTop w:val="0"/>
      <w:marBottom w:val="0"/>
      <w:divBdr>
        <w:top w:val="none" w:sz="0" w:space="0" w:color="auto"/>
        <w:left w:val="none" w:sz="0" w:space="0" w:color="auto"/>
        <w:bottom w:val="none" w:sz="0" w:space="0" w:color="auto"/>
        <w:right w:val="none" w:sz="0" w:space="0" w:color="auto"/>
      </w:divBdr>
    </w:div>
    <w:div w:id="1673097625">
      <w:bodyDiv w:val="1"/>
      <w:marLeft w:val="0"/>
      <w:marRight w:val="0"/>
      <w:marTop w:val="0"/>
      <w:marBottom w:val="0"/>
      <w:divBdr>
        <w:top w:val="none" w:sz="0" w:space="0" w:color="auto"/>
        <w:left w:val="none" w:sz="0" w:space="0" w:color="auto"/>
        <w:bottom w:val="none" w:sz="0" w:space="0" w:color="auto"/>
        <w:right w:val="none" w:sz="0" w:space="0" w:color="auto"/>
      </w:divBdr>
    </w:div>
    <w:div w:id="1743061511">
      <w:bodyDiv w:val="1"/>
      <w:marLeft w:val="0"/>
      <w:marRight w:val="0"/>
      <w:marTop w:val="0"/>
      <w:marBottom w:val="0"/>
      <w:divBdr>
        <w:top w:val="none" w:sz="0" w:space="0" w:color="auto"/>
        <w:left w:val="none" w:sz="0" w:space="0" w:color="auto"/>
        <w:bottom w:val="none" w:sz="0" w:space="0" w:color="auto"/>
        <w:right w:val="none" w:sz="0" w:space="0" w:color="auto"/>
      </w:divBdr>
    </w:div>
    <w:div w:id="1766926217">
      <w:bodyDiv w:val="1"/>
      <w:marLeft w:val="0"/>
      <w:marRight w:val="0"/>
      <w:marTop w:val="0"/>
      <w:marBottom w:val="0"/>
      <w:divBdr>
        <w:top w:val="none" w:sz="0" w:space="0" w:color="auto"/>
        <w:left w:val="none" w:sz="0" w:space="0" w:color="auto"/>
        <w:bottom w:val="none" w:sz="0" w:space="0" w:color="auto"/>
        <w:right w:val="none" w:sz="0" w:space="0" w:color="auto"/>
      </w:divBdr>
    </w:div>
    <w:div w:id="1847163389">
      <w:bodyDiv w:val="1"/>
      <w:marLeft w:val="0"/>
      <w:marRight w:val="0"/>
      <w:marTop w:val="0"/>
      <w:marBottom w:val="0"/>
      <w:divBdr>
        <w:top w:val="none" w:sz="0" w:space="0" w:color="auto"/>
        <w:left w:val="none" w:sz="0" w:space="0" w:color="auto"/>
        <w:bottom w:val="none" w:sz="0" w:space="0" w:color="auto"/>
        <w:right w:val="none" w:sz="0" w:space="0" w:color="auto"/>
      </w:divBdr>
    </w:div>
    <w:div w:id="1902593327">
      <w:bodyDiv w:val="1"/>
      <w:marLeft w:val="0"/>
      <w:marRight w:val="0"/>
      <w:marTop w:val="0"/>
      <w:marBottom w:val="0"/>
      <w:divBdr>
        <w:top w:val="none" w:sz="0" w:space="0" w:color="auto"/>
        <w:left w:val="none" w:sz="0" w:space="0" w:color="auto"/>
        <w:bottom w:val="none" w:sz="0" w:space="0" w:color="auto"/>
        <w:right w:val="none" w:sz="0" w:space="0" w:color="auto"/>
      </w:divBdr>
    </w:div>
    <w:div w:id="1915772381">
      <w:bodyDiv w:val="1"/>
      <w:marLeft w:val="0"/>
      <w:marRight w:val="0"/>
      <w:marTop w:val="0"/>
      <w:marBottom w:val="0"/>
      <w:divBdr>
        <w:top w:val="none" w:sz="0" w:space="0" w:color="auto"/>
        <w:left w:val="none" w:sz="0" w:space="0" w:color="auto"/>
        <w:bottom w:val="none" w:sz="0" w:space="0" w:color="auto"/>
        <w:right w:val="none" w:sz="0" w:space="0" w:color="auto"/>
      </w:divBdr>
    </w:div>
    <w:div w:id="1984431751">
      <w:bodyDiv w:val="1"/>
      <w:marLeft w:val="0"/>
      <w:marRight w:val="0"/>
      <w:marTop w:val="0"/>
      <w:marBottom w:val="0"/>
      <w:divBdr>
        <w:top w:val="none" w:sz="0" w:space="0" w:color="auto"/>
        <w:left w:val="none" w:sz="0" w:space="0" w:color="auto"/>
        <w:bottom w:val="none" w:sz="0" w:space="0" w:color="auto"/>
        <w:right w:val="none" w:sz="0" w:space="0" w:color="auto"/>
      </w:divBdr>
    </w:div>
    <w:div w:id="1986201535">
      <w:bodyDiv w:val="1"/>
      <w:marLeft w:val="0"/>
      <w:marRight w:val="0"/>
      <w:marTop w:val="0"/>
      <w:marBottom w:val="0"/>
      <w:divBdr>
        <w:top w:val="none" w:sz="0" w:space="0" w:color="auto"/>
        <w:left w:val="none" w:sz="0" w:space="0" w:color="auto"/>
        <w:bottom w:val="none" w:sz="0" w:space="0" w:color="auto"/>
        <w:right w:val="none" w:sz="0" w:space="0" w:color="auto"/>
      </w:divBdr>
    </w:div>
    <w:div w:id="1997997538">
      <w:bodyDiv w:val="1"/>
      <w:marLeft w:val="0"/>
      <w:marRight w:val="0"/>
      <w:marTop w:val="0"/>
      <w:marBottom w:val="0"/>
      <w:divBdr>
        <w:top w:val="none" w:sz="0" w:space="0" w:color="auto"/>
        <w:left w:val="none" w:sz="0" w:space="0" w:color="auto"/>
        <w:bottom w:val="none" w:sz="0" w:space="0" w:color="auto"/>
        <w:right w:val="none" w:sz="0" w:space="0" w:color="auto"/>
      </w:divBdr>
    </w:div>
    <w:div w:id="2027633750">
      <w:bodyDiv w:val="1"/>
      <w:marLeft w:val="0"/>
      <w:marRight w:val="0"/>
      <w:marTop w:val="0"/>
      <w:marBottom w:val="0"/>
      <w:divBdr>
        <w:top w:val="none" w:sz="0" w:space="0" w:color="auto"/>
        <w:left w:val="none" w:sz="0" w:space="0" w:color="auto"/>
        <w:bottom w:val="none" w:sz="0" w:space="0" w:color="auto"/>
        <w:right w:val="none" w:sz="0" w:space="0" w:color="auto"/>
      </w:divBdr>
    </w:div>
    <w:div w:id="2039961385">
      <w:bodyDiv w:val="1"/>
      <w:marLeft w:val="0"/>
      <w:marRight w:val="0"/>
      <w:marTop w:val="0"/>
      <w:marBottom w:val="0"/>
      <w:divBdr>
        <w:top w:val="none" w:sz="0" w:space="0" w:color="auto"/>
        <w:left w:val="none" w:sz="0" w:space="0" w:color="auto"/>
        <w:bottom w:val="none" w:sz="0" w:space="0" w:color="auto"/>
        <w:right w:val="none" w:sz="0" w:space="0" w:color="auto"/>
      </w:divBdr>
    </w:div>
    <w:div w:id="2085301788">
      <w:bodyDiv w:val="1"/>
      <w:marLeft w:val="0"/>
      <w:marRight w:val="0"/>
      <w:marTop w:val="0"/>
      <w:marBottom w:val="0"/>
      <w:divBdr>
        <w:top w:val="none" w:sz="0" w:space="0" w:color="auto"/>
        <w:left w:val="none" w:sz="0" w:space="0" w:color="auto"/>
        <w:bottom w:val="none" w:sz="0" w:space="0" w:color="auto"/>
        <w:right w:val="none" w:sz="0" w:space="0" w:color="auto"/>
      </w:divBdr>
    </w:div>
    <w:div w:id="21208358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theatlantic.com/education/archive/2016/10/how-the-internet-wrecked-college-admissions/504062/"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1400</Words>
  <Characters>7984</Characters>
  <Application>Microsoft Macintosh Word</Application>
  <DocSecurity>0</DocSecurity>
  <Lines>66</Lines>
  <Paragraphs>18</Paragraphs>
  <ScaleCrop>false</ScaleCrop>
  <HeadingPairs>
    <vt:vector size="4" baseType="variant">
      <vt:variant>
        <vt:lpstr>标题</vt:lpstr>
      </vt:variant>
      <vt:variant>
        <vt:i4>1</vt:i4>
      </vt:variant>
      <vt:variant>
        <vt:lpstr>Headings</vt:lpstr>
      </vt:variant>
      <vt:variant>
        <vt:i4>1</vt:i4>
      </vt:variant>
    </vt:vector>
  </HeadingPairs>
  <TitlesOfParts>
    <vt:vector size="2" baseType="lpstr">
      <vt:lpstr/>
      <vt:lpstr>Q1: Are the common/coalition applications actually indicative of a students acco</vt:lpstr>
    </vt:vector>
  </TitlesOfParts>
  <LinksUpToDate>false</LinksUpToDate>
  <CharactersWithSpaces>9366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11</cp:revision>
  <dcterms:created xsi:type="dcterms:W3CDTF">2018-12-04T15:16:00Z</dcterms:created>
  <dcterms:modified xsi:type="dcterms:W3CDTF">2018-12-04T16:06:00Z</dcterms:modified>
</cp:coreProperties>
</file>